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4C" w:rsidRPr="00133A4C" w:rsidRDefault="004961D0" w:rsidP="001B7CC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Дополнительное соглашение</w:t>
      </w:r>
    </w:p>
    <w:p w:rsidR="00133A4C" w:rsidRDefault="00133A4C" w:rsidP="001B7CC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133A4C">
        <w:rPr>
          <w:rFonts w:ascii="Times New Roman" w:hAnsi="Times New Roman" w:cs="Times New Roman"/>
          <w:b/>
        </w:rPr>
        <w:t>к Д</w:t>
      </w:r>
      <w:r>
        <w:rPr>
          <w:rFonts w:ascii="Times New Roman" w:hAnsi="Times New Roman" w:cs="Times New Roman"/>
          <w:b/>
        </w:rPr>
        <w:t>оговору об обмене электронными документами</w:t>
      </w:r>
      <w:r w:rsidR="004961D0">
        <w:rPr>
          <w:rFonts w:ascii="Times New Roman" w:hAnsi="Times New Roman" w:cs="Times New Roman"/>
          <w:b/>
        </w:rPr>
        <w:t xml:space="preserve"> по системе «Интернет</w:t>
      </w:r>
      <w:r w:rsidR="00D30347">
        <w:rPr>
          <w:rFonts w:ascii="Times New Roman" w:hAnsi="Times New Roman" w:cs="Times New Roman"/>
          <w:b/>
        </w:rPr>
        <w:t xml:space="preserve"> </w:t>
      </w:r>
      <w:r w:rsidR="004961D0">
        <w:rPr>
          <w:rFonts w:ascii="Times New Roman" w:hAnsi="Times New Roman" w:cs="Times New Roman"/>
          <w:b/>
        </w:rPr>
        <w:t>Банк»</w:t>
      </w:r>
    </w:p>
    <w:p w:rsidR="004961D0" w:rsidRDefault="004961D0" w:rsidP="001B7CC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____________ г.</w:t>
      </w:r>
    </w:p>
    <w:p w:rsidR="004961D0" w:rsidRPr="00133A4C" w:rsidRDefault="004961D0" w:rsidP="001B7CC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133A4C" w:rsidRPr="00133A4C" w:rsidRDefault="00133A4C" w:rsidP="001B7CC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33A4C">
        <w:rPr>
          <w:rFonts w:ascii="Times New Roman" w:hAnsi="Times New Roman" w:cs="Times New Roman"/>
        </w:rPr>
        <w:t>г. Москва</w:t>
      </w:r>
      <w:r w:rsidRPr="00133A4C"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r w:rsidR="00EC1107" w:rsidRPr="004E7B59">
        <w:rPr>
          <w:rFonts w:ascii="Times New Roman" w:hAnsi="Times New Roman" w:cs="Times New Roman"/>
        </w:rPr>
        <w:t xml:space="preserve">                       </w:t>
      </w:r>
      <w:proofErr w:type="gramStart"/>
      <w:r w:rsidR="00EC1107" w:rsidRPr="004E7B59">
        <w:rPr>
          <w:rFonts w:ascii="Times New Roman" w:hAnsi="Times New Roman" w:cs="Times New Roman"/>
        </w:rPr>
        <w:t xml:space="preserve"> </w:t>
      </w:r>
      <w:r w:rsidRPr="00133A4C">
        <w:rPr>
          <w:rFonts w:ascii="Times New Roman" w:hAnsi="Times New Roman" w:cs="Times New Roman"/>
        </w:rPr>
        <w:t xml:space="preserve">  «</w:t>
      </w:r>
      <w:proofErr w:type="gramEnd"/>
      <w:r w:rsidRPr="00133A4C">
        <w:rPr>
          <w:rFonts w:ascii="Times New Roman" w:hAnsi="Times New Roman" w:cs="Times New Roman"/>
        </w:rPr>
        <w:t>___» ___________ 201___г.</w:t>
      </w:r>
    </w:p>
    <w:p w:rsidR="004961D0" w:rsidRDefault="004961D0" w:rsidP="001B7CC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</w:rPr>
      </w:pPr>
    </w:p>
    <w:p w:rsidR="004961D0" w:rsidRDefault="004961D0" w:rsidP="001B7CC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</w:rPr>
      </w:pPr>
    </w:p>
    <w:p w:rsidR="00133A4C" w:rsidRPr="00327B0D" w:rsidRDefault="00133A4C" w:rsidP="001B7CC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7B0D">
        <w:rPr>
          <w:rFonts w:ascii="Times New Roman" w:hAnsi="Times New Roman" w:cs="Times New Roman"/>
        </w:rPr>
        <w:t>Акционерное общество «Инвестиционный Банк «ФИНАМ», именуемое в дальнейшем «Банк»,</w:t>
      </w:r>
      <w:r w:rsidRPr="00133A4C">
        <w:rPr>
          <w:rFonts w:ascii="Times New Roman" w:hAnsi="Times New Roman" w:cs="Times New Roman"/>
        </w:rPr>
        <w:t xml:space="preserve"> в лице</w:t>
      </w:r>
      <w:r w:rsidR="00C176BB" w:rsidRPr="00C176BB">
        <w:rPr>
          <w:rFonts w:ascii="Times New Roman" w:hAnsi="Times New Roman" w:cs="Times New Roman"/>
        </w:rPr>
        <w:t>___________________________________</w:t>
      </w:r>
      <w:r w:rsidRPr="00133A4C">
        <w:rPr>
          <w:rFonts w:ascii="Times New Roman" w:hAnsi="Times New Roman" w:cs="Times New Roman"/>
        </w:rPr>
        <w:t xml:space="preserve">, действующего на основании </w:t>
      </w:r>
      <w:r w:rsidR="00C176BB" w:rsidRPr="00C176BB">
        <w:rPr>
          <w:rFonts w:ascii="Times New Roman" w:hAnsi="Times New Roman" w:cs="Times New Roman"/>
        </w:rPr>
        <w:t>________________</w:t>
      </w:r>
      <w:r w:rsidRPr="00133A4C">
        <w:rPr>
          <w:rFonts w:ascii="Times New Roman" w:hAnsi="Times New Roman" w:cs="Times New Roman"/>
        </w:rPr>
        <w:t xml:space="preserve">, с одной стороны, и </w:t>
      </w:r>
      <w:r w:rsidRPr="00133A4C">
        <w:rPr>
          <w:rFonts w:ascii="Times New Roman" w:hAnsi="Times New Roman" w:cs="Times New Roman"/>
          <w:b/>
        </w:rPr>
        <w:t>_______________________________________</w:t>
      </w:r>
      <w:r w:rsidRPr="00133A4C">
        <w:rPr>
          <w:rFonts w:ascii="Times New Roman" w:hAnsi="Times New Roman" w:cs="Times New Roman"/>
        </w:rPr>
        <w:t>, именуемое в дальнейшем «</w:t>
      </w:r>
      <w:r w:rsidR="00C176BB">
        <w:rPr>
          <w:rFonts w:ascii="Times New Roman" w:hAnsi="Times New Roman" w:cs="Times New Roman"/>
        </w:rPr>
        <w:t>Клиент</w:t>
      </w:r>
      <w:r w:rsidRPr="00133A4C">
        <w:rPr>
          <w:rFonts w:ascii="Times New Roman" w:hAnsi="Times New Roman" w:cs="Times New Roman"/>
        </w:rPr>
        <w:t xml:space="preserve">», в лице ______________________________________________, действующего на основании ______________________, с другой стороны, </w:t>
      </w:r>
      <w:r w:rsidRPr="00133A4C">
        <w:rPr>
          <w:rFonts w:ascii="Times New Roman" w:hAnsi="Times New Roman" w:cs="Times New Roman"/>
          <w:bCs/>
        </w:rPr>
        <w:t xml:space="preserve">заключили настоящее Дополнительное соглашение к </w:t>
      </w:r>
      <w:r w:rsidR="00C176BB" w:rsidRPr="00C176BB">
        <w:rPr>
          <w:rFonts w:ascii="Times New Roman" w:hAnsi="Times New Roman" w:cs="Times New Roman"/>
        </w:rPr>
        <w:t>Договору об обмене электронными документами по системе «Интернет-Банк»</w:t>
      </w:r>
      <w:r w:rsidR="00C176BB">
        <w:rPr>
          <w:rFonts w:ascii="Times New Roman" w:hAnsi="Times New Roman" w:cs="Times New Roman"/>
        </w:rPr>
        <w:t xml:space="preserve"> </w:t>
      </w:r>
      <w:r w:rsidR="00C176BB" w:rsidRPr="00C176BB">
        <w:rPr>
          <w:rFonts w:ascii="Times New Roman" w:hAnsi="Times New Roman" w:cs="Times New Roman"/>
        </w:rPr>
        <w:t>от ____________ г.</w:t>
      </w:r>
      <w:r w:rsidR="00C71390" w:rsidRPr="00C71390">
        <w:rPr>
          <w:rFonts w:ascii="Times New Roman" w:hAnsi="Times New Roman" w:cs="Times New Roman"/>
        </w:rPr>
        <w:t xml:space="preserve"> </w:t>
      </w:r>
      <w:r w:rsidR="00C71390" w:rsidRPr="00133A4C">
        <w:rPr>
          <w:rFonts w:ascii="Times New Roman" w:hAnsi="Times New Roman" w:cs="Times New Roman"/>
        </w:rPr>
        <w:t>(далее –</w:t>
      </w:r>
      <w:r w:rsidR="00C71390">
        <w:rPr>
          <w:rFonts w:ascii="Times New Roman" w:hAnsi="Times New Roman" w:cs="Times New Roman"/>
        </w:rPr>
        <w:t xml:space="preserve"> С</w:t>
      </w:r>
      <w:r w:rsidR="00C71390" w:rsidRPr="00133A4C">
        <w:rPr>
          <w:rFonts w:ascii="Times New Roman" w:hAnsi="Times New Roman" w:cs="Times New Roman"/>
        </w:rPr>
        <w:t>оглашение)</w:t>
      </w:r>
      <w:r w:rsidR="00C71390">
        <w:rPr>
          <w:rFonts w:ascii="Times New Roman" w:hAnsi="Times New Roman" w:cs="Times New Roman"/>
          <w:bCs/>
        </w:rPr>
        <w:t xml:space="preserve">, </w:t>
      </w:r>
      <w:r w:rsidR="009735F6">
        <w:rPr>
          <w:rFonts w:ascii="Times New Roman" w:hAnsi="Times New Roman" w:cs="Times New Roman"/>
          <w:bCs/>
        </w:rPr>
        <w:t xml:space="preserve">определяющее порядок использования </w:t>
      </w:r>
      <w:r w:rsidR="009735F6" w:rsidRPr="00327B0D">
        <w:rPr>
          <w:rFonts w:ascii="Times New Roman" w:hAnsi="Times New Roman" w:cs="Times New Roman"/>
          <w:bCs/>
        </w:rPr>
        <w:t xml:space="preserve">Клиентом </w:t>
      </w:r>
      <w:r w:rsidR="00561A9F">
        <w:rPr>
          <w:rFonts w:ascii="Times New Roman" w:hAnsi="Times New Roman" w:cs="Times New Roman"/>
        </w:rPr>
        <w:t>м</w:t>
      </w:r>
      <w:r w:rsidR="009735F6" w:rsidRPr="00327B0D">
        <w:rPr>
          <w:rFonts w:ascii="Times New Roman" w:hAnsi="Times New Roman" w:cs="Times New Roman"/>
        </w:rPr>
        <w:t>обильного приложения «</w:t>
      </w:r>
      <w:r w:rsidR="009735F6" w:rsidRPr="00327B0D">
        <w:rPr>
          <w:rFonts w:ascii="Times New Roman" w:hAnsi="Times New Roman" w:cs="Times New Roman"/>
          <w:lang w:val="en-US"/>
        </w:rPr>
        <w:t>Mobile</w:t>
      </w:r>
      <w:r w:rsidR="009735F6" w:rsidRPr="00327B0D">
        <w:rPr>
          <w:rFonts w:ascii="Times New Roman" w:hAnsi="Times New Roman" w:cs="Times New Roman"/>
        </w:rPr>
        <w:t>-Банкинг».</w:t>
      </w:r>
    </w:p>
    <w:p w:rsidR="009735F6" w:rsidRDefault="009735F6" w:rsidP="001B7CC1">
      <w:pPr>
        <w:pStyle w:val="Default"/>
        <w:ind w:left="-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1454B" w:rsidRPr="001E300F" w:rsidRDefault="006067D6" w:rsidP="001B7CC1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300F">
        <w:rPr>
          <w:rFonts w:ascii="Times New Roman" w:hAnsi="Times New Roman" w:cs="Times New Roman"/>
          <w:b/>
          <w:bCs/>
          <w:color w:val="auto"/>
          <w:sz w:val="22"/>
          <w:szCs w:val="22"/>
        </w:rPr>
        <w:t>1.</w:t>
      </w:r>
      <w:r w:rsidR="0001454B" w:rsidRPr="001E30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71390" w:rsidRPr="001E300F">
        <w:rPr>
          <w:rFonts w:ascii="Times New Roman" w:hAnsi="Times New Roman" w:cs="Times New Roman"/>
          <w:b/>
          <w:bCs/>
          <w:color w:val="auto"/>
          <w:sz w:val="22"/>
          <w:szCs w:val="22"/>
        </w:rPr>
        <w:t>Т</w:t>
      </w:r>
      <w:r w:rsidR="00C71390">
        <w:rPr>
          <w:rFonts w:ascii="Times New Roman" w:hAnsi="Times New Roman" w:cs="Times New Roman"/>
          <w:b/>
          <w:bCs/>
          <w:color w:val="auto"/>
          <w:sz w:val="22"/>
          <w:szCs w:val="22"/>
        </w:rPr>
        <w:t>ЕРМИНЫ И</w:t>
      </w:r>
      <w:r w:rsidR="0001454B" w:rsidRPr="001E30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71390">
        <w:rPr>
          <w:rFonts w:ascii="Times New Roman" w:hAnsi="Times New Roman" w:cs="Times New Roman"/>
          <w:b/>
          <w:bCs/>
          <w:color w:val="auto"/>
          <w:sz w:val="22"/>
          <w:szCs w:val="22"/>
        </w:rPr>
        <w:t>ОПРЕДЕЛЕНИЯ</w:t>
      </w:r>
    </w:p>
    <w:p w:rsidR="009046FB" w:rsidRDefault="009046FB" w:rsidP="001B7C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046FB" w:rsidRPr="00327B0D" w:rsidRDefault="009046FB" w:rsidP="001B7C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7B0D">
        <w:rPr>
          <w:rFonts w:ascii="Times New Roman" w:hAnsi="Times New Roman" w:cs="Times New Roman"/>
          <w:color w:val="auto"/>
          <w:sz w:val="22"/>
          <w:szCs w:val="22"/>
        </w:rPr>
        <w:t>Система «Интернет-банк (Система), Электронный документ (ЭД), Электронная подпись (ЭП), Уполномоченные лица</w:t>
      </w:r>
      <w:r w:rsidR="00BE0C31">
        <w:rPr>
          <w:rFonts w:ascii="Times New Roman" w:hAnsi="Times New Roman" w:cs="Times New Roman"/>
          <w:color w:val="auto"/>
          <w:sz w:val="22"/>
          <w:szCs w:val="22"/>
        </w:rPr>
        <w:t>, Компрометация ключей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и иные термины</w:t>
      </w:r>
      <w:r w:rsidR="00C71390">
        <w:rPr>
          <w:rFonts w:ascii="Times New Roman" w:hAnsi="Times New Roman" w:cs="Times New Roman"/>
          <w:color w:val="auto"/>
          <w:sz w:val="22"/>
          <w:szCs w:val="22"/>
        </w:rPr>
        <w:t xml:space="preserve"> и определения соответствуют терминам</w:t>
      </w:r>
      <w:r w:rsidR="00B001EF">
        <w:rPr>
          <w:rFonts w:ascii="Times New Roman" w:hAnsi="Times New Roman" w:cs="Times New Roman"/>
          <w:color w:val="auto"/>
          <w:sz w:val="22"/>
          <w:szCs w:val="22"/>
        </w:rPr>
        <w:t xml:space="preserve"> и определениям</w:t>
      </w:r>
      <w:r w:rsidR="00C71390">
        <w:rPr>
          <w:rFonts w:ascii="Times New Roman" w:hAnsi="Times New Roman" w:cs="Times New Roman"/>
          <w:color w:val="auto"/>
          <w:sz w:val="22"/>
          <w:szCs w:val="22"/>
        </w:rPr>
        <w:t xml:space="preserve">, указанным </w:t>
      </w:r>
      <w:r w:rsidR="00B001EF">
        <w:rPr>
          <w:rFonts w:ascii="Times New Roman" w:hAnsi="Times New Roman" w:cs="Times New Roman"/>
          <w:color w:val="auto"/>
          <w:sz w:val="22"/>
          <w:szCs w:val="22"/>
        </w:rPr>
        <w:t xml:space="preserve">в 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>Договор</w:t>
      </w:r>
      <w:r w:rsidR="00B001EF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B001EF" w:rsidRPr="00B001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01EF" w:rsidRPr="00327B0D">
        <w:rPr>
          <w:rFonts w:ascii="Times New Roman" w:hAnsi="Times New Roman" w:cs="Times New Roman"/>
          <w:color w:val="auto"/>
          <w:sz w:val="22"/>
          <w:szCs w:val="22"/>
        </w:rPr>
        <w:t>«Об обмене электронными документами по системе «Интернет-Банк»</w:t>
      </w:r>
      <w:r w:rsidR="00B001EF">
        <w:rPr>
          <w:rFonts w:ascii="Times New Roman" w:hAnsi="Times New Roman" w:cs="Times New Roman"/>
          <w:color w:val="auto"/>
          <w:sz w:val="22"/>
          <w:szCs w:val="22"/>
        </w:rPr>
        <w:t>, заключенном</w:t>
      </w:r>
      <w:r w:rsidR="00B001EF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между Банком и Клиентом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E34B7" w:rsidRDefault="006067D6" w:rsidP="001B7C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7B0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D6D79" w:rsidRPr="00BA2538">
        <w:rPr>
          <w:rFonts w:ascii="Times New Roman" w:hAnsi="Times New Roman" w:cs="Times New Roman"/>
          <w:i/>
          <w:color w:val="auto"/>
          <w:sz w:val="22"/>
          <w:szCs w:val="22"/>
        </w:rPr>
        <w:t>Договор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– Договор «Об обмене электронными документами по системе «Интернет</w:t>
      </w:r>
      <w:r w:rsidR="00D30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>Банк» заключенный между Банком и Клиентом.</w:t>
      </w:r>
      <w:r w:rsidR="00AD6D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E34B7" w:rsidRPr="00327B0D" w:rsidRDefault="004E34B7" w:rsidP="001B7C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1.2. </w:t>
      </w:r>
      <w:r w:rsidRPr="00BA2538">
        <w:rPr>
          <w:rFonts w:ascii="Times New Roman" w:hAnsi="Times New Roman" w:cs="Times New Roman"/>
          <w:i/>
          <w:color w:val="auto"/>
          <w:sz w:val="22"/>
          <w:szCs w:val="22"/>
        </w:rPr>
        <w:t>Ключ серверной подписи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— это Ключ электронной подписи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Уполномоченного лица 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Клиента, который: </w:t>
      </w:r>
    </w:p>
    <w:p w:rsidR="004E34B7" w:rsidRPr="00327B0D" w:rsidRDefault="004E34B7" w:rsidP="001B7CC1">
      <w:pPr>
        <w:pStyle w:val="Default"/>
        <w:numPr>
          <w:ilvl w:val="0"/>
          <w:numId w:val="3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х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ранится в зашифрованном виде на Мобильном устройстве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Уполномоченного лица 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Клиента. </w:t>
      </w:r>
    </w:p>
    <w:p w:rsidR="004E34B7" w:rsidRPr="00853CBF" w:rsidRDefault="004E34B7" w:rsidP="001B7CC1">
      <w:pPr>
        <w:pStyle w:val="Default"/>
        <w:numPr>
          <w:ilvl w:val="0"/>
          <w:numId w:val="3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доступ к Ключу серверной подписи осуществляется с помощью пароля, который создаётся Уполномоченным лицом Клиента и известен только ему. </w:t>
      </w:r>
      <w:r w:rsidRPr="00853CBF">
        <w:rPr>
          <w:rFonts w:ascii="Times New Roman" w:hAnsi="Times New Roman" w:cs="Times New Roman"/>
          <w:color w:val="auto"/>
          <w:sz w:val="22"/>
          <w:szCs w:val="22"/>
        </w:rPr>
        <w:t xml:space="preserve">В процессе работы вместо ввода пароля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при использовании Ключа серверной подписи </w:t>
      </w:r>
      <w:r w:rsidRPr="00853CBF">
        <w:rPr>
          <w:rFonts w:ascii="Times New Roman" w:hAnsi="Times New Roman" w:cs="Times New Roman"/>
          <w:color w:val="auto"/>
          <w:sz w:val="22"/>
          <w:szCs w:val="22"/>
        </w:rPr>
        <w:t xml:space="preserve">может использоваться механизм подтверждения действий с использованием отпечатка пальца, что равносильно вводу пароля. </w:t>
      </w:r>
    </w:p>
    <w:p w:rsidR="004E34B7" w:rsidRPr="00327B0D" w:rsidRDefault="004E34B7" w:rsidP="001B7CC1">
      <w:pPr>
        <w:pStyle w:val="Default"/>
        <w:numPr>
          <w:ilvl w:val="0"/>
          <w:numId w:val="3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вод Уполномоченным лицом пароля к Ключу серверной подписи или использование отпечатка пальца является использованием такого Ключа серверной подписи. </w:t>
      </w:r>
    </w:p>
    <w:p w:rsidR="004E34B7" w:rsidRPr="00327B0D" w:rsidRDefault="004E34B7" w:rsidP="001B7CC1">
      <w:pPr>
        <w:pStyle w:val="Default"/>
        <w:numPr>
          <w:ilvl w:val="0"/>
          <w:numId w:val="3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Ключ серверной подписи используется только для </w:t>
      </w:r>
      <w:r>
        <w:rPr>
          <w:rFonts w:ascii="Times New Roman" w:hAnsi="Times New Roman" w:cs="Times New Roman"/>
          <w:color w:val="auto"/>
          <w:sz w:val="22"/>
          <w:szCs w:val="22"/>
        </w:rPr>
        <w:t>подписания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ЭД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созданных с использованием 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Приложения. </w:t>
      </w:r>
    </w:p>
    <w:p w:rsidR="0001454B" w:rsidRPr="00BA2538" w:rsidRDefault="004E34B7" w:rsidP="001B7CC1">
      <w:pPr>
        <w:pStyle w:val="Defaul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327B0D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BA253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273674">
        <w:rPr>
          <w:rFonts w:ascii="Times New Roman" w:eastAsia="Times New Roman" w:hAnsi="Times New Roman" w:cs="Times New Roman"/>
          <w:i/>
          <w:sz w:val="22"/>
          <w:szCs w:val="22"/>
        </w:rPr>
        <w:t>Ключ проверки</w:t>
      </w:r>
      <w:r w:rsidRPr="00763C8A">
        <w:rPr>
          <w:rFonts w:ascii="Times New Roman" w:eastAsia="Times New Roman" w:hAnsi="Times New Roman" w:cs="Times New Roman"/>
          <w:sz w:val="22"/>
          <w:szCs w:val="22"/>
        </w:rPr>
        <w:t xml:space="preserve"> – открытый ключ </w:t>
      </w:r>
      <w:r w:rsidRPr="006C1E81">
        <w:rPr>
          <w:rFonts w:ascii="Times New Roman" w:eastAsia="Times New Roman" w:hAnsi="Times New Roman" w:cs="Times New Roman"/>
          <w:sz w:val="22"/>
          <w:szCs w:val="22"/>
        </w:rPr>
        <w:t>Серверной</w:t>
      </w:r>
      <w:r w:rsidRPr="00763C8A">
        <w:rPr>
          <w:rFonts w:ascii="Times New Roman" w:eastAsia="Times New Roman" w:hAnsi="Times New Roman" w:cs="Times New Roman"/>
          <w:sz w:val="22"/>
          <w:szCs w:val="22"/>
        </w:rPr>
        <w:t xml:space="preserve"> подписи – ключ проверки </w:t>
      </w:r>
      <w:r w:rsidRPr="006C1E81">
        <w:rPr>
          <w:rFonts w:ascii="Times New Roman" w:eastAsia="Times New Roman" w:hAnsi="Times New Roman" w:cs="Times New Roman"/>
          <w:sz w:val="22"/>
          <w:szCs w:val="22"/>
        </w:rPr>
        <w:t>Серверной</w:t>
      </w:r>
      <w:r w:rsidRPr="00763C8A">
        <w:rPr>
          <w:rFonts w:ascii="Times New Roman" w:eastAsia="Times New Roman" w:hAnsi="Times New Roman" w:cs="Times New Roman"/>
          <w:sz w:val="22"/>
          <w:szCs w:val="22"/>
        </w:rPr>
        <w:t xml:space="preserve"> подписи, представляющий собой уникальную последовательность символов, однозначно связанную с Ключом </w:t>
      </w:r>
      <w:r w:rsidRPr="006C1E81">
        <w:rPr>
          <w:rFonts w:ascii="Times New Roman" w:eastAsia="Times New Roman" w:hAnsi="Times New Roman" w:cs="Times New Roman"/>
          <w:sz w:val="22"/>
          <w:szCs w:val="22"/>
        </w:rPr>
        <w:t>Серверно</w:t>
      </w:r>
      <w:r w:rsidRPr="00763C8A">
        <w:rPr>
          <w:rFonts w:ascii="Times New Roman" w:eastAsia="Times New Roman" w:hAnsi="Times New Roman" w:cs="Times New Roman"/>
          <w:sz w:val="22"/>
          <w:szCs w:val="22"/>
        </w:rPr>
        <w:t xml:space="preserve">й подписи, и предназначенную для проверки подлинности </w:t>
      </w:r>
      <w:r w:rsidRPr="006C1E81">
        <w:rPr>
          <w:rFonts w:ascii="Times New Roman" w:eastAsia="Times New Roman" w:hAnsi="Times New Roman" w:cs="Times New Roman"/>
          <w:sz w:val="22"/>
          <w:szCs w:val="22"/>
        </w:rPr>
        <w:t>Серверной</w:t>
      </w:r>
      <w:r w:rsidRPr="00763C8A">
        <w:rPr>
          <w:rFonts w:ascii="Times New Roman" w:eastAsia="Times New Roman" w:hAnsi="Times New Roman" w:cs="Times New Roman"/>
          <w:sz w:val="22"/>
          <w:szCs w:val="22"/>
        </w:rPr>
        <w:t xml:space="preserve"> подписи.</w:t>
      </w:r>
    </w:p>
    <w:p w:rsidR="009A342E" w:rsidRPr="00327B0D" w:rsidRDefault="006067D6" w:rsidP="001B7C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7B0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A2538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01454B" w:rsidRPr="00BA2538">
        <w:rPr>
          <w:rFonts w:ascii="Times New Roman" w:hAnsi="Times New Roman" w:cs="Times New Roman"/>
          <w:i/>
          <w:color w:val="auto"/>
          <w:sz w:val="22"/>
          <w:szCs w:val="22"/>
        </w:rPr>
        <w:t>Мобильное приложение «</w:t>
      </w:r>
      <w:r w:rsidR="0080246A" w:rsidRPr="00BA2538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Mobile</w:t>
      </w:r>
      <w:r w:rsidR="0080246A" w:rsidRPr="00BA2538">
        <w:rPr>
          <w:rFonts w:ascii="Times New Roman" w:hAnsi="Times New Roman" w:cs="Times New Roman"/>
          <w:i/>
          <w:color w:val="auto"/>
          <w:sz w:val="22"/>
          <w:szCs w:val="22"/>
        </w:rPr>
        <w:t>-Банкинг</w:t>
      </w:r>
      <w:r w:rsidR="0001454B" w:rsidRPr="00BA2538">
        <w:rPr>
          <w:rFonts w:ascii="Times New Roman" w:hAnsi="Times New Roman" w:cs="Times New Roman"/>
          <w:i/>
          <w:color w:val="auto"/>
          <w:sz w:val="22"/>
          <w:szCs w:val="22"/>
        </w:rPr>
        <w:t>» (Приложение)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1456C9">
        <w:rPr>
          <w:rFonts w:ascii="Times New Roman" w:hAnsi="Times New Roman" w:cs="Times New Roman"/>
          <w:color w:val="auto"/>
          <w:sz w:val="22"/>
          <w:szCs w:val="22"/>
        </w:rPr>
        <w:t>программа,</w:t>
      </w:r>
      <w:r w:rsidR="00B608FE">
        <w:rPr>
          <w:rFonts w:ascii="Times New Roman" w:hAnsi="Times New Roman" w:cs="Times New Roman"/>
          <w:color w:val="auto"/>
          <w:sz w:val="22"/>
          <w:szCs w:val="22"/>
        </w:rPr>
        <w:t xml:space="preserve"> позволяющая Уполномоченным лицам Клиента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56C9">
        <w:rPr>
          <w:rFonts w:ascii="Times New Roman" w:hAnsi="Times New Roman" w:cs="Times New Roman"/>
          <w:color w:val="auto"/>
          <w:sz w:val="22"/>
          <w:szCs w:val="22"/>
        </w:rPr>
        <w:t xml:space="preserve">осуществить доступ к Системе через </w:t>
      </w:r>
      <w:r w:rsidR="00660733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1456C9">
        <w:rPr>
          <w:rFonts w:ascii="Times New Roman" w:hAnsi="Times New Roman" w:cs="Times New Roman"/>
          <w:color w:val="auto"/>
          <w:sz w:val="22"/>
          <w:szCs w:val="22"/>
        </w:rPr>
        <w:t>обильные устройства</w:t>
      </w:r>
      <w:r w:rsidR="009A342E" w:rsidRPr="00327B0D">
        <w:rPr>
          <w:rFonts w:ascii="Times New Roman" w:hAnsi="Times New Roman" w:cs="Times New Roman"/>
          <w:color w:val="auto"/>
          <w:sz w:val="22"/>
          <w:szCs w:val="22"/>
        </w:rPr>
        <w:t>, удовлетворяющ</w:t>
      </w:r>
      <w:r w:rsidR="00B608FE">
        <w:rPr>
          <w:rFonts w:ascii="Times New Roman" w:hAnsi="Times New Roman" w:cs="Times New Roman"/>
          <w:color w:val="auto"/>
          <w:sz w:val="22"/>
          <w:szCs w:val="22"/>
        </w:rPr>
        <w:t>ие</w:t>
      </w:r>
      <w:r w:rsidR="009A342E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требованиям, перечисленным в разделе Системные требования</w:t>
      </w:r>
      <w:r w:rsidR="00B001E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1454B" w:rsidRPr="00327B0D" w:rsidRDefault="001E2BC6" w:rsidP="001B7C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6067D6" w:rsidRPr="00327B0D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BA2538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6067D6" w:rsidRPr="00327B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608FE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6067D6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57EAD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предоставляет Уполномоченным лицам 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>выполнять следующие действия</w:t>
      </w:r>
      <w:r w:rsidR="00BF65A2">
        <w:rPr>
          <w:rFonts w:ascii="Times New Roman" w:hAnsi="Times New Roman" w:cs="Times New Roman"/>
          <w:color w:val="auto"/>
          <w:sz w:val="22"/>
          <w:szCs w:val="22"/>
        </w:rPr>
        <w:t xml:space="preserve"> в Системе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в пределах функциональных и технических возможностей, описанных в </w:t>
      </w:r>
      <w:r w:rsidR="00BF65A2">
        <w:rPr>
          <w:rFonts w:ascii="Times New Roman" w:hAnsi="Times New Roman" w:cs="Times New Roman"/>
          <w:color w:val="auto"/>
          <w:sz w:val="22"/>
          <w:szCs w:val="22"/>
        </w:rPr>
        <w:t>Руководстве пользователя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65A2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Приложения </w:t>
      </w:r>
      <w:proofErr w:type="spellStart"/>
      <w:r w:rsidR="00BF65A2" w:rsidRPr="00327B0D">
        <w:rPr>
          <w:rFonts w:ascii="Times New Roman" w:hAnsi="Times New Roman" w:cs="Times New Roman"/>
          <w:color w:val="auto"/>
          <w:sz w:val="22"/>
          <w:szCs w:val="22"/>
        </w:rPr>
        <w:t>Mobile</w:t>
      </w:r>
      <w:proofErr w:type="spellEnd"/>
      <w:r w:rsidR="00BF65A2" w:rsidRPr="00327B0D">
        <w:rPr>
          <w:rFonts w:ascii="Times New Roman" w:hAnsi="Times New Roman" w:cs="Times New Roman"/>
          <w:color w:val="auto"/>
          <w:sz w:val="22"/>
          <w:szCs w:val="22"/>
        </w:rPr>
        <w:t>-Банкинг для корпоративных клиентов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01454B" w:rsidRPr="00327B0D" w:rsidRDefault="00E25F7D" w:rsidP="001B7CC1">
      <w:pPr>
        <w:pStyle w:val="Default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существлять круглосуточный доступ к </w:t>
      </w:r>
      <w:r>
        <w:rPr>
          <w:rFonts w:ascii="Times New Roman" w:hAnsi="Times New Roman" w:cs="Times New Roman"/>
          <w:color w:val="auto"/>
          <w:sz w:val="22"/>
          <w:szCs w:val="22"/>
        </w:rPr>
        <w:t>Счетам</w:t>
      </w:r>
      <w:r w:rsidR="009A342E" w:rsidRPr="00327B0D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1454B" w:rsidRPr="00327B0D" w:rsidRDefault="00E25F7D" w:rsidP="001B7CC1">
      <w:pPr>
        <w:pStyle w:val="Default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аботать </w:t>
      </w:r>
      <w:r w:rsidR="009A342E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как 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через Приложение, так и через </w:t>
      </w:r>
      <w:r w:rsidR="009A342E" w:rsidRPr="00327B0D">
        <w:rPr>
          <w:rFonts w:ascii="Times New Roman" w:hAnsi="Times New Roman" w:cs="Times New Roman"/>
          <w:color w:val="auto"/>
          <w:sz w:val="22"/>
          <w:szCs w:val="22"/>
        </w:rPr>
        <w:t>Систему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1454B" w:rsidRPr="00327B0D" w:rsidRDefault="00E25F7D" w:rsidP="001B7CC1">
      <w:pPr>
        <w:pStyle w:val="Default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иметь доступ к Электронным документам</w:t>
      </w:r>
      <w:r w:rsidR="009873F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созданны</w:t>
      </w:r>
      <w:r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и отправленны</w:t>
      </w:r>
      <w:r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в Банк через </w:t>
      </w:r>
      <w:r w:rsidR="009A342E" w:rsidRPr="00327B0D">
        <w:rPr>
          <w:rFonts w:ascii="Times New Roman" w:hAnsi="Times New Roman" w:cs="Times New Roman"/>
          <w:color w:val="auto"/>
          <w:sz w:val="22"/>
          <w:szCs w:val="22"/>
        </w:rPr>
        <w:t>Систему</w:t>
      </w:r>
      <w:r w:rsidR="0001454B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85E94" w:rsidRPr="00327B0D" w:rsidRDefault="001E2BC6" w:rsidP="001B7C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067D6" w:rsidRPr="00327B0D">
        <w:rPr>
          <w:rFonts w:ascii="Times New Roman" w:hAnsi="Times New Roman" w:cs="Times New Roman"/>
        </w:rPr>
        <w:t>1.</w:t>
      </w:r>
      <w:r w:rsidR="00BA2538">
        <w:rPr>
          <w:rFonts w:ascii="Times New Roman" w:hAnsi="Times New Roman" w:cs="Times New Roman"/>
        </w:rPr>
        <w:t>4</w:t>
      </w:r>
      <w:r w:rsidR="006067D6" w:rsidRPr="00327B0D">
        <w:rPr>
          <w:rFonts w:ascii="Times New Roman" w:hAnsi="Times New Roman" w:cs="Times New Roman"/>
        </w:rPr>
        <w:t>.</w:t>
      </w:r>
      <w:r w:rsidR="00477D7B">
        <w:rPr>
          <w:rFonts w:ascii="Times New Roman" w:hAnsi="Times New Roman" w:cs="Times New Roman"/>
        </w:rPr>
        <w:t>2</w:t>
      </w:r>
      <w:r w:rsidR="006067D6" w:rsidRPr="00327B0D">
        <w:rPr>
          <w:rFonts w:ascii="Times New Roman" w:hAnsi="Times New Roman" w:cs="Times New Roman"/>
        </w:rPr>
        <w:t xml:space="preserve">. </w:t>
      </w:r>
      <w:r w:rsidR="00AC1F61" w:rsidRPr="00327B0D">
        <w:rPr>
          <w:rFonts w:ascii="Times New Roman" w:hAnsi="Times New Roman" w:cs="Times New Roman"/>
        </w:rPr>
        <w:t>Предусмотрены</w:t>
      </w:r>
      <w:r w:rsidR="00285E94" w:rsidRPr="00327B0D">
        <w:rPr>
          <w:rFonts w:ascii="Times New Roman" w:hAnsi="Times New Roman" w:cs="Times New Roman"/>
        </w:rPr>
        <w:t xml:space="preserve"> сл</w:t>
      </w:r>
      <w:r w:rsidR="00AC1F61" w:rsidRPr="00327B0D">
        <w:rPr>
          <w:rFonts w:ascii="Times New Roman" w:hAnsi="Times New Roman" w:cs="Times New Roman"/>
        </w:rPr>
        <w:t>едующие варианты использования П</w:t>
      </w:r>
      <w:r w:rsidR="00285E94" w:rsidRPr="00327B0D">
        <w:rPr>
          <w:rFonts w:ascii="Times New Roman" w:hAnsi="Times New Roman" w:cs="Times New Roman"/>
        </w:rPr>
        <w:t>риложения:</w:t>
      </w:r>
    </w:p>
    <w:p w:rsidR="002D310B" w:rsidRPr="002D310B" w:rsidRDefault="00285E94" w:rsidP="001B7CC1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B3402">
        <w:rPr>
          <w:rFonts w:ascii="Times New Roman" w:hAnsi="Times New Roman" w:cs="Times New Roman"/>
          <w:b/>
          <w:bCs/>
        </w:rPr>
        <w:t xml:space="preserve">Информационный </w:t>
      </w:r>
      <w:r w:rsidR="0011262C" w:rsidRPr="003B3402">
        <w:rPr>
          <w:rFonts w:ascii="Times New Roman" w:hAnsi="Times New Roman" w:cs="Times New Roman"/>
          <w:b/>
          <w:bCs/>
        </w:rPr>
        <w:t>режим</w:t>
      </w:r>
      <w:r w:rsidR="0011262C" w:rsidRPr="00DD3419">
        <w:rPr>
          <w:rFonts w:ascii="Times New Roman" w:hAnsi="Times New Roman" w:cs="Times New Roman"/>
          <w:bCs/>
        </w:rPr>
        <w:t xml:space="preserve"> </w:t>
      </w:r>
      <w:r w:rsidR="00477D7B" w:rsidRPr="00DD3419">
        <w:rPr>
          <w:rFonts w:ascii="Times New Roman" w:hAnsi="Times New Roman" w:cs="Times New Roman"/>
          <w:bCs/>
        </w:rPr>
        <w:t xml:space="preserve">– режим </w:t>
      </w:r>
      <w:r w:rsidR="005E18D2" w:rsidRPr="00DD3419">
        <w:rPr>
          <w:rFonts w:ascii="Times New Roman" w:hAnsi="Times New Roman" w:cs="Times New Roman"/>
        </w:rPr>
        <w:t>П</w:t>
      </w:r>
      <w:r w:rsidR="00477D7B" w:rsidRPr="00DD3419">
        <w:rPr>
          <w:rFonts w:ascii="Times New Roman" w:hAnsi="Times New Roman" w:cs="Times New Roman"/>
        </w:rPr>
        <w:t>риложения</w:t>
      </w:r>
      <w:r w:rsidR="009873FE">
        <w:rPr>
          <w:rFonts w:ascii="Times New Roman" w:hAnsi="Times New Roman" w:cs="Times New Roman"/>
        </w:rPr>
        <w:t>,</w:t>
      </w:r>
      <w:r w:rsidR="00477D7B" w:rsidRPr="00DD3419">
        <w:rPr>
          <w:rFonts w:ascii="Times New Roman" w:hAnsi="Times New Roman" w:cs="Times New Roman"/>
        </w:rPr>
        <w:t xml:space="preserve"> в котором доступен </w:t>
      </w:r>
      <w:r w:rsidR="00DD3419" w:rsidRPr="00DD3419">
        <w:rPr>
          <w:rFonts w:ascii="Times New Roman" w:hAnsi="Times New Roman" w:cs="Times New Roman"/>
        </w:rPr>
        <w:t xml:space="preserve">только </w:t>
      </w:r>
      <w:r w:rsidRPr="00DD3419">
        <w:rPr>
          <w:rFonts w:ascii="Times New Roman" w:hAnsi="Times New Roman" w:cs="Times New Roman"/>
        </w:rPr>
        <w:t>просмотр</w:t>
      </w:r>
      <w:r w:rsidR="00DD3419" w:rsidRPr="00DD3419">
        <w:rPr>
          <w:rFonts w:ascii="Times New Roman" w:hAnsi="Times New Roman" w:cs="Times New Roman"/>
        </w:rPr>
        <w:t xml:space="preserve"> </w:t>
      </w:r>
      <w:r w:rsidR="00477D7B" w:rsidRPr="00DD3419">
        <w:rPr>
          <w:rFonts w:ascii="Times New Roman" w:hAnsi="Times New Roman" w:cs="Times New Roman"/>
        </w:rPr>
        <w:t xml:space="preserve">информации </w:t>
      </w:r>
      <w:r w:rsidR="00DD3419" w:rsidRPr="00DD3419">
        <w:rPr>
          <w:rFonts w:ascii="Times New Roman" w:hAnsi="Times New Roman" w:cs="Times New Roman"/>
        </w:rPr>
        <w:t>п</w:t>
      </w:r>
      <w:r w:rsidR="00477D7B" w:rsidRPr="00DD3419">
        <w:rPr>
          <w:rFonts w:ascii="Times New Roman" w:hAnsi="Times New Roman" w:cs="Times New Roman"/>
        </w:rPr>
        <w:t xml:space="preserve">о </w:t>
      </w:r>
      <w:r w:rsidR="00DD3419" w:rsidRPr="00DD3419">
        <w:rPr>
          <w:rFonts w:ascii="Times New Roman" w:hAnsi="Times New Roman" w:cs="Times New Roman"/>
        </w:rPr>
        <w:t>С</w:t>
      </w:r>
      <w:r w:rsidR="00477D7B" w:rsidRPr="00DD3419">
        <w:rPr>
          <w:rFonts w:ascii="Times New Roman" w:hAnsi="Times New Roman" w:cs="Times New Roman"/>
        </w:rPr>
        <w:t>чета</w:t>
      </w:r>
      <w:r w:rsidR="00DD3419" w:rsidRPr="00DD3419">
        <w:rPr>
          <w:rFonts w:ascii="Times New Roman" w:hAnsi="Times New Roman" w:cs="Times New Roman"/>
        </w:rPr>
        <w:t>м</w:t>
      </w:r>
      <w:r w:rsidR="00477D7B" w:rsidRPr="00DD3419">
        <w:rPr>
          <w:rFonts w:ascii="Times New Roman" w:hAnsi="Times New Roman" w:cs="Times New Roman"/>
        </w:rPr>
        <w:t xml:space="preserve"> </w:t>
      </w:r>
      <w:r w:rsidR="00DD3419" w:rsidRPr="00DD3419">
        <w:rPr>
          <w:rFonts w:ascii="Times New Roman" w:hAnsi="Times New Roman" w:cs="Times New Roman"/>
        </w:rPr>
        <w:t>Клиента (</w:t>
      </w:r>
      <w:r w:rsidR="00477D7B" w:rsidRPr="00DD3419">
        <w:rPr>
          <w:rFonts w:ascii="Times New Roman" w:hAnsi="Times New Roman" w:cs="Times New Roman"/>
        </w:rPr>
        <w:t>текущие остатки, обороты,</w:t>
      </w:r>
      <w:r w:rsidR="00DD3419" w:rsidRPr="00DD3419">
        <w:rPr>
          <w:rFonts w:ascii="Times New Roman" w:hAnsi="Times New Roman" w:cs="Times New Roman"/>
        </w:rPr>
        <w:t xml:space="preserve"> последние</w:t>
      </w:r>
      <w:r w:rsidR="00DD3419">
        <w:rPr>
          <w:rFonts w:ascii="Times New Roman" w:hAnsi="Times New Roman" w:cs="Times New Roman"/>
        </w:rPr>
        <w:t xml:space="preserve"> поступления, выписки), а также </w:t>
      </w:r>
      <w:r w:rsidR="00477D7B" w:rsidRPr="00DD3419">
        <w:rPr>
          <w:rFonts w:ascii="Times New Roman" w:hAnsi="Times New Roman" w:cs="Times New Roman"/>
        </w:rPr>
        <w:t xml:space="preserve">просмотр </w:t>
      </w:r>
      <w:r w:rsidR="009873FE">
        <w:rPr>
          <w:rFonts w:ascii="Times New Roman" w:hAnsi="Times New Roman" w:cs="Times New Roman"/>
        </w:rPr>
        <w:t>Распоряжений</w:t>
      </w:r>
      <w:r w:rsidR="00477D7B" w:rsidRPr="00DD3419">
        <w:rPr>
          <w:rFonts w:ascii="Times New Roman" w:hAnsi="Times New Roman" w:cs="Times New Roman"/>
        </w:rPr>
        <w:t>, созданных в Системе</w:t>
      </w:r>
      <w:r w:rsidR="00391362">
        <w:rPr>
          <w:rFonts w:ascii="Times New Roman" w:hAnsi="Times New Roman" w:cs="Times New Roman"/>
        </w:rPr>
        <w:t>.</w:t>
      </w:r>
      <w:r w:rsidR="002D310B">
        <w:rPr>
          <w:rFonts w:ascii="Times New Roman" w:hAnsi="Times New Roman" w:cs="Times New Roman"/>
        </w:rPr>
        <w:t xml:space="preserve"> </w:t>
      </w:r>
      <w:r w:rsidR="002D310B" w:rsidRPr="002D310B">
        <w:rPr>
          <w:rFonts w:ascii="Times New Roman" w:hAnsi="Times New Roman" w:cs="Times New Roman"/>
          <w:color w:val="333333"/>
        </w:rPr>
        <w:t xml:space="preserve">При работе в данном режиме ответственность за </w:t>
      </w:r>
      <w:r w:rsidR="002D310B">
        <w:rPr>
          <w:rFonts w:ascii="Times New Roman" w:hAnsi="Times New Roman" w:cs="Times New Roman"/>
          <w:color w:val="333333"/>
        </w:rPr>
        <w:t>предоставление прав доступ</w:t>
      </w:r>
      <w:r w:rsidR="00DA3042">
        <w:rPr>
          <w:rFonts w:ascii="Times New Roman" w:hAnsi="Times New Roman" w:cs="Times New Roman"/>
          <w:color w:val="333333"/>
        </w:rPr>
        <w:t>а для использования Приложения У</w:t>
      </w:r>
      <w:r w:rsidR="002D310B">
        <w:rPr>
          <w:rFonts w:ascii="Times New Roman" w:hAnsi="Times New Roman" w:cs="Times New Roman"/>
          <w:color w:val="333333"/>
        </w:rPr>
        <w:t xml:space="preserve">полномоченными лицами </w:t>
      </w:r>
      <w:r w:rsidR="00DA3042">
        <w:rPr>
          <w:rFonts w:ascii="Times New Roman" w:hAnsi="Times New Roman" w:cs="Times New Roman"/>
          <w:color w:val="333333"/>
        </w:rPr>
        <w:t xml:space="preserve">Клиента </w:t>
      </w:r>
      <w:r w:rsidR="002D310B" w:rsidRPr="002D310B">
        <w:rPr>
          <w:rFonts w:ascii="Times New Roman" w:hAnsi="Times New Roman" w:cs="Times New Roman"/>
          <w:color w:val="333333"/>
        </w:rPr>
        <w:t>несет Управляющий Сервисом; </w:t>
      </w:r>
    </w:p>
    <w:p w:rsidR="00AD6D79" w:rsidRDefault="00285E94" w:rsidP="001B7CC1">
      <w:pPr>
        <w:pStyle w:val="a3"/>
        <w:ind w:left="-284"/>
      </w:pPr>
      <w:r w:rsidRPr="003B3402">
        <w:rPr>
          <w:rFonts w:ascii="Times New Roman" w:hAnsi="Times New Roman" w:cs="Times New Roman"/>
          <w:b/>
          <w:bCs/>
        </w:rPr>
        <w:t xml:space="preserve">Полнофункциональный </w:t>
      </w:r>
      <w:r w:rsidR="0011262C" w:rsidRPr="003B3402">
        <w:rPr>
          <w:rFonts w:ascii="Times New Roman" w:hAnsi="Times New Roman" w:cs="Times New Roman"/>
          <w:b/>
          <w:bCs/>
        </w:rPr>
        <w:t>режим</w:t>
      </w:r>
      <w:r w:rsidR="0011262C" w:rsidRPr="00327B0D">
        <w:rPr>
          <w:rFonts w:ascii="Times New Roman" w:hAnsi="Times New Roman" w:cs="Times New Roman"/>
          <w:bCs/>
        </w:rPr>
        <w:t xml:space="preserve"> </w:t>
      </w:r>
      <w:r w:rsidRPr="00327B0D">
        <w:rPr>
          <w:rFonts w:ascii="Times New Roman" w:hAnsi="Times New Roman" w:cs="Times New Roman"/>
        </w:rPr>
        <w:t xml:space="preserve">— </w:t>
      </w:r>
      <w:r w:rsidR="00391362">
        <w:rPr>
          <w:rFonts w:ascii="Times New Roman" w:hAnsi="Times New Roman" w:cs="Times New Roman"/>
        </w:rPr>
        <w:t>режим Приложения</w:t>
      </w:r>
      <w:r w:rsidR="009873FE">
        <w:rPr>
          <w:rFonts w:ascii="Times New Roman" w:hAnsi="Times New Roman" w:cs="Times New Roman"/>
        </w:rPr>
        <w:t>,</w:t>
      </w:r>
      <w:r w:rsidR="00391362">
        <w:rPr>
          <w:rFonts w:ascii="Times New Roman" w:hAnsi="Times New Roman" w:cs="Times New Roman"/>
        </w:rPr>
        <w:t xml:space="preserve"> в котором</w:t>
      </w:r>
      <w:r w:rsidR="001E1071">
        <w:rPr>
          <w:rFonts w:ascii="Times New Roman" w:hAnsi="Times New Roman" w:cs="Times New Roman"/>
        </w:rPr>
        <w:t>,</w:t>
      </w:r>
      <w:r w:rsidR="00391362">
        <w:rPr>
          <w:rFonts w:ascii="Times New Roman" w:hAnsi="Times New Roman" w:cs="Times New Roman"/>
        </w:rPr>
        <w:t xml:space="preserve"> помимо функций доступных в Информационном режиме</w:t>
      </w:r>
      <w:r w:rsidR="001E1071">
        <w:rPr>
          <w:rFonts w:ascii="Times New Roman" w:hAnsi="Times New Roman" w:cs="Times New Roman"/>
        </w:rPr>
        <w:t>,</w:t>
      </w:r>
      <w:r w:rsidR="00391362">
        <w:rPr>
          <w:rFonts w:ascii="Times New Roman" w:hAnsi="Times New Roman" w:cs="Times New Roman"/>
        </w:rPr>
        <w:t xml:space="preserve"> возможно </w:t>
      </w:r>
      <w:r w:rsidRPr="00327B0D">
        <w:rPr>
          <w:rFonts w:ascii="Times New Roman" w:hAnsi="Times New Roman" w:cs="Times New Roman"/>
        </w:rPr>
        <w:t xml:space="preserve">создание </w:t>
      </w:r>
      <w:r w:rsidR="00391362">
        <w:rPr>
          <w:rFonts w:ascii="Times New Roman" w:hAnsi="Times New Roman" w:cs="Times New Roman"/>
        </w:rPr>
        <w:t xml:space="preserve">Электронных документов и их подписание </w:t>
      </w:r>
      <w:r w:rsidR="009873FE">
        <w:rPr>
          <w:rFonts w:ascii="Times New Roman" w:hAnsi="Times New Roman" w:cs="Times New Roman"/>
        </w:rPr>
        <w:t>Серверной подписью</w:t>
      </w:r>
      <w:r w:rsidR="00176532">
        <w:rPr>
          <w:rFonts w:ascii="Times New Roman" w:hAnsi="Times New Roman" w:cs="Times New Roman"/>
        </w:rPr>
        <w:t xml:space="preserve">, </w:t>
      </w:r>
      <w:r w:rsidR="001E1071">
        <w:rPr>
          <w:rFonts w:ascii="Times New Roman" w:hAnsi="Times New Roman" w:cs="Times New Roman"/>
        </w:rPr>
        <w:t xml:space="preserve">а также </w:t>
      </w:r>
      <w:r w:rsidR="00477D7B" w:rsidRPr="00176532">
        <w:rPr>
          <w:rFonts w:ascii="Times New Roman" w:hAnsi="Times New Roman" w:cs="Times New Roman"/>
        </w:rPr>
        <w:t>обмен информационными сообщениями с Б</w:t>
      </w:r>
      <w:r w:rsidR="00B34FBF">
        <w:rPr>
          <w:rFonts w:ascii="Times New Roman" w:hAnsi="Times New Roman" w:cs="Times New Roman"/>
        </w:rPr>
        <w:t>анком.</w:t>
      </w:r>
    </w:p>
    <w:p w:rsidR="004E34B7" w:rsidRDefault="001C3C71" w:rsidP="001B7C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7B0D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BA253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E34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34B7" w:rsidRPr="00BA2538">
        <w:rPr>
          <w:rFonts w:ascii="Times New Roman" w:hAnsi="Times New Roman" w:cs="Times New Roman"/>
          <w:i/>
          <w:color w:val="auto"/>
          <w:sz w:val="22"/>
          <w:szCs w:val="22"/>
        </w:rPr>
        <w:t>Мобильное устройство</w:t>
      </w:r>
      <w:r w:rsidR="004E34B7" w:rsidRPr="007A080C">
        <w:rPr>
          <w:rFonts w:ascii="Times New Roman" w:hAnsi="Times New Roman" w:cs="Times New Roman"/>
          <w:color w:val="auto"/>
          <w:sz w:val="22"/>
          <w:szCs w:val="22"/>
        </w:rPr>
        <w:t xml:space="preserve"> – мобильный телефон, планшетный компьютер, "умные" часы или аналогичное мобильное устройство Уполномоченного лица Клиента, используемое для работы в Приложении. </w:t>
      </w:r>
    </w:p>
    <w:p w:rsidR="004E34B7" w:rsidRPr="007A080C" w:rsidRDefault="00BA2538" w:rsidP="0011497E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1.6</w:t>
      </w:r>
      <w:r w:rsidR="004E34B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E34B7" w:rsidRPr="00BA2538">
        <w:rPr>
          <w:rFonts w:ascii="Times New Roman" w:hAnsi="Times New Roman" w:cs="Times New Roman"/>
          <w:i/>
          <w:sz w:val="22"/>
          <w:szCs w:val="22"/>
        </w:rPr>
        <w:t>Одноразовый код</w:t>
      </w:r>
      <w:r w:rsidR="004E34B7" w:rsidRPr="00036A78">
        <w:rPr>
          <w:rFonts w:ascii="Times New Roman" w:hAnsi="Times New Roman" w:cs="Times New Roman"/>
          <w:sz w:val="22"/>
          <w:szCs w:val="22"/>
        </w:rPr>
        <w:t xml:space="preserve"> – информация в электронной форме, создаваемая путем формирования псевдослучайной цифровой или буквенно-цифровой последовательности символов, автоматически направляемая в виде </w:t>
      </w:r>
      <w:r w:rsidR="004E34B7" w:rsidRPr="00036A78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4E34B7" w:rsidRPr="00036A78">
        <w:rPr>
          <w:rFonts w:ascii="Times New Roman" w:hAnsi="Times New Roman" w:cs="Times New Roman"/>
          <w:sz w:val="22"/>
          <w:szCs w:val="22"/>
        </w:rPr>
        <w:t xml:space="preserve">–сообщения на телефонный номер Уполномоченного лица Клиента, указанный </w:t>
      </w:r>
      <w:r w:rsidR="0029726B">
        <w:rPr>
          <w:rFonts w:ascii="Times New Roman" w:hAnsi="Times New Roman" w:cs="Times New Roman"/>
          <w:sz w:val="22"/>
          <w:szCs w:val="22"/>
        </w:rPr>
        <w:t xml:space="preserve">в </w:t>
      </w:r>
      <w:r w:rsidR="004E34B7" w:rsidRPr="00036A78">
        <w:rPr>
          <w:rFonts w:ascii="Times New Roman" w:hAnsi="Times New Roman" w:cs="Times New Roman"/>
          <w:sz w:val="22"/>
          <w:szCs w:val="22"/>
        </w:rPr>
        <w:t>Заявлении</w:t>
      </w:r>
      <w:r w:rsidR="004E34B7" w:rsidRPr="00036A78">
        <w:rPr>
          <w:rFonts w:ascii="Times New Roman" w:hAnsi="Times New Roman" w:cs="Times New Roman"/>
        </w:rPr>
        <w:t xml:space="preserve"> </w:t>
      </w:r>
      <w:r w:rsidR="004E34B7" w:rsidRPr="00036A78">
        <w:rPr>
          <w:rFonts w:ascii="Times New Roman" w:hAnsi="Times New Roman" w:cs="Times New Roman"/>
          <w:sz w:val="22"/>
          <w:szCs w:val="22"/>
        </w:rPr>
        <w:t>по Договору об использовании Системы «Интернет Банк» (Приложение №</w:t>
      </w:r>
      <w:r w:rsidR="0029726B">
        <w:rPr>
          <w:rFonts w:ascii="Times New Roman" w:hAnsi="Times New Roman" w:cs="Times New Roman"/>
          <w:sz w:val="22"/>
          <w:szCs w:val="22"/>
        </w:rPr>
        <w:t xml:space="preserve"> </w:t>
      </w:r>
      <w:r w:rsidR="004E34B7" w:rsidRPr="00036A78">
        <w:rPr>
          <w:rFonts w:ascii="Times New Roman" w:hAnsi="Times New Roman" w:cs="Times New Roman"/>
          <w:sz w:val="22"/>
          <w:szCs w:val="22"/>
        </w:rPr>
        <w:t xml:space="preserve">1 к Договору) и используемая Уполномоченным лицом Клиента для подтверждения перевода </w:t>
      </w:r>
      <w:r w:rsidR="004E34B7" w:rsidRPr="006C1E81">
        <w:rPr>
          <w:rFonts w:ascii="Times New Roman" w:hAnsi="Times New Roman" w:cs="Times New Roman"/>
          <w:sz w:val="22"/>
          <w:szCs w:val="22"/>
        </w:rPr>
        <w:t>денежных средств на основании ЭД подписанного ЭП в Приложении</w:t>
      </w:r>
      <w:r w:rsidR="004E34B7">
        <w:rPr>
          <w:rFonts w:ascii="Times New Roman" w:hAnsi="Times New Roman" w:cs="Times New Roman"/>
          <w:sz w:val="22"/>
          <w:szCs w:val="22"/>
        </w:rPr>
        <w:t>.</w:t>
      </w:r>
    </w:p>
    <w:p w:rsidR="00234C67" w:rsidRDefault="00BA2538" w:rsidP="0011497E">
      <w:pPr>
        <w:pStyle w:val="Defaul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BA2538">
        <w:rPr>
          <w:rFonts w:ascii="Times New Roman" w:hAnsi="Times New Roman" w:cs="Times New Roman"/>
          <w:bCs/>
          <w:sz w:val="22"/>
          <w:szCs w:val="22"/>
        </w:rPr>
        <w:t>1.7</w:t>
      </w:r>
      <w:r w:rsidR="004E34B7" w:rsidRPr="00BA2538">
        <w:rPr>
          <w:rFonts w:ascii="Times New Roman" w:hAnsi="Times New Roman" w:cs="Times New Roman"/>
          <w:bCs/>
          <w:sz w:val="22"/>
          <w:szCs w:val="22"/>
        </w:rPr>
        <w:t>.</w:t>
      </w:r>
      <w:r w:rsidR="004E34B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FB3184">
        <w:rPr>
          <w:rFonts w:ascii="Times New Roman" w:hAnsi="Times New Roman" w:cs="Times New Roman"/>
          <w:bCs/>
          <w:i/>
          <w:sz w:val="22"/>
          <w:szCs w:val="22"/>
        </w:rPr>
        <w:t>К</w:t>
      </w:r>
      <w:r w:rsidR="006813FE">
        <w:rPr>
          <w:rFonts w:ascii="Times New Roman" w:hAnsi="Times New Roman" w:cs="Times New Roman"/>
          <w:bCs/>
          <w:i/>
          <w:sz w:val="22"/>
          <w:szCs w:val="22"/>
        </w:rPr>
        <w:t>од доступа</w:t>
      </w:r>
      <w:r w:rsidR="004E34B7" w:rsidRPr="00AA09FD">
        <w:rPr>
          <w:rFonts w:ascii="Times New Roman" w:hAnsi="Times New Roman" w:cs="Times New Roman"/>
          <w:sz w:val="22"/>
          <w:szCs w:val="22"/>
        </w:rPr>
        <w:t xml:space="preserve"> – секретная последовательность символов, </w:t>
      </w:r>
      <w:r w:rsidR="004E34B7">
        <w:rPr>
          <w:rFonts w:ascii="Times New Roman" w:hAnsi="Times New Roman" w:cs="Times New Roman"/>
          <w:sz w:val="22"/>
          <w:szCs w:val="22"/>
        </w:rPr>
        <w:t>используемая Уполномоченным лицом Клиента в целях доступа к Приложению</w:t>
      </w:r>
      <w:r w:rsidR="006813FE">
        <w:rPr>
          <w:rFonts w:ascii="Times New Roman" w:hAnsi="Times New Roman" w:cs="Times New Roman"/>
          <w:sz w:val="22"/>
          <w:szCs w:val="22"/>
        </w:rPr>
        <w:t xml:space="preserve"> и проведения Банком аутентификации</w:t>
      </w:r>
      <w:r w:rsidR="004E34B7" w:rsidRPr="00AA09FD">
        <w:rPr>
          <w:rFonts w:ascii="Times New Roman" w:hAnsi="Times New Roman" w:cs="Times New Roman"/>
          <w:sz w:val="22"/>
          <w:szCs w:val="22"/>
        </w:rPr>
        <w:t xml:space="preserve">. </w:t>
      </w:r>
      <w:r w:rsidR="00FB3184">
        <w:rPr>
          <w:rFonts w:ascii="Times New Roman" w:hAnsi="Times New Roman" w:cs="Times New Roman"/>
          <w:sz w:val="22"/>
          <w:szCs w:val="22"/>
        </w:rPr>
        <w:t>Код доступа</w:t>
      </w:r>
      <w:r w:rsidR="006813FE">
        <w:rPr>
          <w:rFonts w:ascii="Times New Roman" w:hAnsi="Times New Roman" w:cs="Times New Roman"/>
          <w:sz w:val="22"/>
          <w:szCs w:val="22"/>
        </w:rPr>
        <w:t xml:space="preserve"> не должен состоять из последовательных цифр в прямом или обратном порядке или один</w:t>
      </w:r>
      <w:r w:rsidR="00FB3184">
        <w:rPr>
          <w:rFonts w:ascii="Times New Roman" w:hAnsi="Times New Roman" w:cs="Times New Roman"/>
          <w:sz w:val="22"/>
          <w:szCs w:val="22"/>
        </w:rPr>
        <w:t>а</w:t>
      </w:r>
      <w:r w:rsidR="006813FE">
        <w:rPr>
          <w:rFonts w:ascii="Times New Roman" w:hAnsi="Times New Roman" w:cs="Times New Roman"/>
          <w:sz w:val="22"/>
          <w:szCs w:val="22"/>
        </w:rPr>
        <w:t xml:space="preserve">ковых </w:t>
      </w:r>
      <w:r w:rsidR="00FB3184">
        <w:rPr>
          <w:rFonts w:ascii="Times New Roman" w:hAnsi="Times New Roman" w:cs="Times New Roman"/>
          <w:sz w:val="22"/>
          <w:szCs w:val="22"/>
        </w:rPr>
        <w:t xml:space="preserve">цифр. </w:t>
      </w:r>
    </w:p>
    <w:p w:rsidR="004E34B7" w:rsidRPr="006C1E81" w:rsidRDefault="00BA2538" w:rsidP="0011497E">
      <w:pPr>
        <w:pStyle w:val="Default"/>
        <w:ind w:left="-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1.8</w:t>
      </w:r>
      <w:r w:rsidR="004E34B7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. </w:t>
      </w:r>
      <w:r w:rsidR="004E34B7" w:rsidRPr="00BA2538">
        <w:rPr>
          <w:rFonts w:ascii="Times New Roman" w:eastAsia="Calibri" w:hAnsi="Times New Roman" w:cs="Times New Roman"/>
          <w:bCs/>
          <w:i/>
          <w:sz w:val="22"/>
          <w:szCs w:val="22"/>
          <w:lang w:eastAsia="en-US"/>
        </w:rPr>
        <w:t>Период доступа</w:t>
      </w:r>
      <w:r w:rsidR="004E34B7" w:rsidRPr="006C1E81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– </w:t>
      </w:r>
      <w:r w:rsidR="004E34B7" w:rsidRPr="006C1E81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промежуток времени с момента запуска Уполномоченным лицом Приложения на своем Мобильном устройстве до момента, когда Банк принудительно прерывает доступ в Систему</w:t>
      </w:r>
      <w:r w:rsidR="004E34B7" w:rsidRPr="00363DF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. Период доступа составляет </w:t>
      </w:r>
      <w:r w:rsidR="00363DF6" w:rsidRPr="00363DF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10 (десять) минут </w:t>
      </w:r>
      <w:r w:rsidR="004E34B7" w:rsidRPr="00363DF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и может быть изменен Банком в одностороннем порядке</w:t>
      </w:r>
      <w:r w:rsidR="004E34B7" w:rsidRPr="006C1E81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в целях безопасности и защиты информации. </w:t>
      </w:r>
    </w:p>
    <w:p w:rsidR="001C3C71" w:rsidRDefault="00BA2538" w:rsidP="0011497E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1.9</w:t>
      </w:r>
      <w:r w:rsidR="004E34B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1C3C71" w:rsidRPr="00BA2538">
        <w:rPr>
          <w:rFonts w:ascii="Times New Roman" w:hAnsi="Times New Roman" w:cs="Times New Roman"/>
          <w:i/>
          <w:color w:val="auto"/>
          <w:sz w:val="22"/>
          <w:szCs w:val="22"/>
        </w:rPr>
        <w:t xml:space="preserve">Руководство пользователя Приложения </w:t>
      </w:r>
      <w:proofErr w:type="spellStart"/>
      <w:r w:rsidR="001C3C71" w:rsidRPr="00BA2538">
        <w:rPr>
          <w:rFonts w:ascii="Times New Roman" w:hAnsi="Times New Roman" w:cs="Times New Roman"/>
          <w:i/>
          <w:color w:val="auto"/>
          <w:sz w:val="22"/>
          <w:szCs w:val="22"/>
        </w:rPr>
        <w:t>Mobile</w:t>
      </w:r>
      <w:proofErr w:type="spellEnd"/>
      <w:r w:rsidR="001C3C71" w:rsidRPr="00BA2538">
        <w:rPr>
          <w:rFonts w:ascii="Times New Roman" w:hAnsi="Times New Roman" w:cs="Times New Roman"/>
          <w:i/>
          <w:color w:val="auto"/>
          <w:sz w:val="22"/>
          <w:szCs w:val="22"/>
        </w:rPr>
        <w:t>-Банкинг для корпоративных клиентов</w:t>
      </w:r>
      <w:r w:rsidR="00265F95" w:rsidRPr="00BA253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(Руководство пользователя)</w:t>
      </w:r>
      <w:r w:rsidR="001C3C71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– документ, в котором изложен</w:t>
      </w:r>
      <w:r w:rsidR="00190D73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2DB8" w:rsidRPr="00327B0D">
        <w:rPr>
          <w:rFonts w:ascii="Times New Roman" w:hAnsi="Times New Roman" w:cs="Times New Roman"/>
          <w:color w:val="auto"/>
          <w:sz w:val="22"/>
          <w:szCs w:val="22"/>
        </w:rPr>
        <w:t>порядок</w:t>
      </w:r>
      <w:r w:rsidR="00190D73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работы в Приложении, </w:t>
      </w:r>
      <w:r w:rsidR="001C3C71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в </w:t>
      </w:r>
      <w:proofErr w:type="spellStart"/>
      <w:r w:rsidR="001C3C71" w:rsidRPr="00327B0D">
        <w:rPr>
          <w:rFonts w:ascii="Times New Roman" w:hAnsi="Times New Roman" w:cs="Times New Roman"/>
          <w:color w:val="auto"/>
          <w:sz w:val="22"/>
          <w:szCs w:val="22"/>
        </w:rPr>
        <w:t>т.ч</w:t>
      </w:r>
      <w:proofErr w:type="spellEnd"/>
      <w:r w:rsidR="001C3C71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. порядок подключения и настройки Приложения, порядок </w:t>
      </w:r>
      <w:r w:rsidR="00013741" w:rsidRPr="00327B0D">
        <w:rPr>
          <w:rFonts w:ascii="Times New Roman" w:hAnsi="Times New Roman" w:cs="Times New Roman"/>
          <w:color w:val="auto"/>
          <w:sz w:val="22"/>
          <w:szCs w:val="22"/>
        </w:rPr>
        <w:t>создания</w:t>
      </w:r>
      <w:r w:rsidR="001C3C71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в Приложении и использования </w:t>
      </w:r>
      <w:r w:rsidR="00B246DD">
        <w:rPr>
          <w:rFonts w:ascii="Times New Roman" w:hAnsi="Times New Roman" w:cs="Times New Roman"/>
          <w:color w:val="auto"/>
          <w:sz w:val="22"/>
          <w:szCs w:val="22"/>
        </w:rPr>
        <w:t>Серверной</w:t>
      </w:r>
      <w:r w:rsidR="00B246DD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C3C71" w:rsidRPr="00363DF6">
        <w:rPr>
          <w:rFonts w:ascii="Times New Roman" w:hAnsi="Times New Roman" w:cs="Times New Roman"/>
          <w:color w:val="auto"/>
          <w:sz w:val="22"/>
          <w:szCs w:val="22"/>
        </w:rPr>
        <w:t>подписи</w:t>
      </w:r>
      <w:r w:rsidR="00190D73" w:rsidRPr="00363DF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76E66" w:rsidRPr="00363DF6">
        <w:rPr>
          <w:rFonts w:ascii="Times New Roman" w:hAnsi="Times New Roman" w:cs="Times New Roman"/>
          <w:color w:val="auto"/>
          <w:sz w:val="22"/>
          <w:szCs w:val="22"/>
        </w:rPr>
        <w:t xml:space="preserve"> Руководство пользователя размещается на веб-сайте Банка в сети Интернет: </w:t>
      </w:r>
      <w:hyperlink r:id="rId7" w:history="1">
        <w:r w:rsidR="00363DF6" w:rsidRPr="00B84381">
          <w:rPr>
            <w:rStyle w:val="a4"/>
            <w:rFonts w:ascii="Times New Roman" w:hAnsi="Times New Roman"/>
            <w:sz w:val="22"/>
            <w:szCs w:val="22"/>
          </w:rPr>
          <w:t>http://finambank.ru/</w:t>
        </w:r>
      </w:hyperlink>
      <w:r w:rsidR="00876E66" w:rsidRPr="00363DF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E34B7" w:rsidRDefault="009B4025" w:rsidP="0011497E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3DF6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1454B" w:rsidRPr="00363DF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A2538" w:rsidRPr="00363DF6">
        <w:rPr>
          <w:rFonts w:ascii="Times New Roman" w:hAnsi="Times New Roman" w:cs="Times New Roman"/>
          <w:color w:val="auto"/>
          <w:sz w:val="22"/>
          <w:szCs w:val="22"/>
        </w:rPr>
        <w:t>10.</w:t>
      </w:r>
      <w:r w:rsidR="0001454B" w:rsidRPr="00363D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34B7" w:rsidRPr="00363DF6">
        <w:rPr>
          <w:rFonts w:ascii="Times New Roman" w:hAnsi="Times New Roman" w:cs="Times New Roman"/>
          <w:i/>
          <w:color w:val="auto"/>
          <w:sz w:val="22"/>
          <w:szCs w:val="22"/>
        </w:rPr>
        <w:t>Серверная подпись</w:t>
      </w:r>
      <w:r w:rsidR="004E34B7" w:rsidRPr="00363DF6">
        <w:rPr>
          <w:rFonts w:ascii="Times New Roman" w:hAnsi="Times New Roman" w:cs="Times New Roman"/>
          <w:color w:val="auto"/>
          <w:sz w:val="22"/>
          <w:szCs w:val="22"/>
        </w:rPr>
        <w:t xml:space="preserve"> — Электронная подпись, созданная посредством Ключа серверной подписи</w:t>
      </w:r>
      <w:r w:rsidR="004E34B7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E34B7" w:rsidRPr="00327B0D" w:rsidRDefault="00BA2538" w:rsidP="0011497E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041">
        <w:rPr>
          <w:rFonts w:ascii="Times New Roman" w:hAnsi="Times New Roman" w:cs="Times New Roman"/>
          <w:color w:val="auto"/>
          <w:sz w:val="22"/>
          <w:szCs w:val="22"/>
        </w:rPr>
        <w:t>1.11</w:t>
      </w:r>
      <w:r w:rsidR="004E34B7" w:rsidRPr="00BB504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E34B7" w:rsidRPr="00217BD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Сертификат</w:t>
      </w:r>
      <w:r w:rsidR="004E34B7" w:rsidRPr="00217BDC">
        <w:rPr>
          <w:rFonts w:ascii="Times New Roman" w:hAnsi="Times New Roman" w:cs="Times New Roman"/>
          <w:color w:val="auto"/>
          <w:sz w:val="22"/>
          <w:szCs w:val="22"/>
        </w:rPr>
        <w:t xml:space="preserve"> – сертификат Ключа проверки серверной подписи, представляющий собой электронный документ, подтверждающий принадлежность Ключа проверки серверной подписи владельц</w:t>
      </w:r>
      <w:r w:rsidR="00715DF8" w:rsidRPr="00217BDC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="004E34B7" w:rsidRPr="00217BDC">
        <w:rPr>
          <w:rFonts w:ascii="Times New Roman" w:hAnsi="Times New Roman" w:cs="Times New Roman"/>
          <w:color w:val="auto"/>
          <w:sz w:val="22"/>
          <w:szCs w:val="22"/>
        </w:rPr>
        <w:t xml:space="preserve"> сертификата. </w:t>
      </w:r>
      <w:r w:rsidR="00F27B45" w:rsidRPr="00217BDC">
        <w:rPr>
          <w:rFonts w:ascii="Times New Roman" w:hAnsi="Times New Roman" w:cs="Times New Roman"/>
          <w:color w:val="auto"/>
          <w:sz w:val="22"/>
          <w:szCs w:val="22"/>
        </w:rPr>
        <w:t>Сертификат в</w:t>
      </w:r>
      <w:r w:rsidR="004E34B7" w:rsidRPr="00217BDC">
        <w:rPr>
          <w:rFonts w:ascii="Times New Roman" w:hAnsi="Times New Roman" w:cs="Times New Roman"/>
          <w:color w:val="auto"/>
          <w:sz w:val="22"/>
          <w:szCs w:val="22"/>
        </w:rPr>
        <w:t xml:space="preserve">ыпускается Банком </w:t>
      </w:r>
      <w:r w:rsidR="00D704E1" w:rsidRPr="0011497E">
        <w:rPr>
          <w:rFonts w:ascii="Times New Roman" w:hAnsi="Times New Roman" w:cs="Times New Roman"/>
          <w:color w:val="auto"/>
          <w:sz w:val="22"/>
          <w:szCs w:val="22"/>
        </w:rPr>
        <w:t xml:space="preserve">в электронном виде </w:t>
      </w:r>
      <w:r w:rsidR="00D8615F" w:rsidRPr="0011497E">
        <w:rPr>
          <w:rFonts w:ascii="Times New Roman" w:hAnsi="Times New Roman" w:cs="Times New Roman"/>
          <w:color w:val="auto"/>
          <w:sz w:val="22"/>
          <w:szCs w:val="22"/>
        </w:rPr>
        <w:t xml:space="preserve">после </w:t>
      </w:r>
      <w:r w:rsidR="00B246DD">
        <w:rPr>
          <w:rFonts w:ascii="Times New Roman" w:hAnsi="Times New Roman" w:cs="Times New Roman"/>
          <w:color w:val="auto"/>
          <w:sz w:val="22"/>
          <w:szCs w:val="22"/>
        </w:rPr>
        <w:t xml:space="preserve">создания </w:t>
      </w:r>
      <w:r w:rsidR="00D8615F" w:rsidRPr="0011497E">
        <w:rPr>
          <w:rFonts w:ascii="Times New Roman" w:hAnsi="Times New Roman" w:cs="Times New Roman"/>
          <w:color w:val="auto"/>
          <w:sz w:val="22"/>
          <w:szCs w:val="22"/>
        </w:rPr>
        <w:t>Уполномоченным лицом Клиента Ключа серверной подписи</w:t>
      </w:r>
      <w:r w:rsidR="00D704E1" w:rsidRPr="0011497E">
        <w:rPr>
          <w:rFonts w:ascii="Times New Roman" w:hAnsi="Times New Roman" w:cs="Times New Roman"/>
          <w:color w:val="auto"/>
          <w:sz w:val="22"/>
          <w:szCs w:val="22"/>
        </w:rPr>
        <w:t xml:space="preserve"> и</w:t>
      </w:r>
      <w:r w:rsidR="00D8615F" w:rsidRPr="001149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04E1" w:rsidRPr="0011497E">
        <w:rPr>
          <w:rFonts w:ascii="Times New Roman" w:hAnsi="Times New Roman" w:cs="Times New Roman"/>
          <w:color w:val="auto"/>
          <w:sz w:val="22"/>
          <w:szCs w:val="22"/>
        </w:rPr>
        <w:t>подписания им ЭП в Системе</w:t>
      </w:r>
      <w:r w:rsidR="004E34B7" w:rsidRPr="00BB5041">
        <w:rPr>
          <w:rFonts w:ascii="Times New Roman" w:hAnsi="Times New Roman" w:cs="Times New Roman"/>
          <w:color w:val="auto"/>
          <w:sz w:val="22"/>
          <w:szCs w:val="22"/>
        </w:rPr>
        <w:t xml:space="preserve"> ЭД «Заявление на выпуск сертификата ключа проверки ЭП</w:t>
      </w:r>
      <w:proofErr w:type="gramStart"/>
      <w:r w:rsidR="00F27B45" w:rsidRPr="00BB5041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FE2AFD" w:rsidRPr="00217BD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4E34B7" w:rsidRPr="00217BDC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="004E34B7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E34B7" w:rsidRPr="007A080C" w:rsidRDefault="004E34B7" w:rsidP="0011497E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Сертификат может быть выпущен только для Уполномоченного лица Клиента, имеющего право подписи платежных документов согласно </w:t>
      </w:r>
      <w:r w:rsidRPr="007A080C">
        <w:rPr>
          <w:rFonts w:ascii="Times New Roman" w:hAnsi="Times New Roman" w:cs="Times New Roman"/>
          <w:color w:val="auto"/>
          <w:sz w:val="22"/>
          <w:szCs w:val="22"/>
        </w:rPr>
        <w:t xml:space="preserve">Договору. </w:t>
      </w:r>
    </w:p>
    <w:p w:rsidR="004E34B7" w:rsidRDefault="004E34B7" w:rsidP="0011497E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7A080C">
        <w:rPr>
          <w:rFonts w:ascii="Times New Roman" w:hAnsi="Times New Roman" w:cs="Times New Roman"/>
          <w:sz w:val="22"/>
          <w:szCs w:val="22"/>
        </w:rPr>
        <w:t>Срок действия Сертификата не превышает одного календарного года с даты его выдачи. Срок действия Сертификата не может превышать срок полномочий, предоставленных Уполномоченному лицу</w:t>
      </w:r>
      <w:r w:rsidR="007F6A85">
        <w:rPr>
          <w:rFonts w:ascii="Times New Roman" w:hAnsi="Times New Roman" w:cs="Times New Roman"/>
          <w:sz w:val="22"/>
          <w:szCs w:val="22"/>
        </w:rPr>
        <w:t xml:space="preserve"> Клиента</w:t>
      </w:r>
      <w:r w:rsidRPr="007A080C">
        <w:rPr>
          <w:rFonts w:ascii="Times New Roman" w:hAnsi="Times New Roman" w:cs="Times New Roman"/>
          <w:sz w:val="22"/>
          <w:szCs w:val="22"/>
        </w:rPr>
        <w:t>. По окончании срока действия Сертификат автоматически отзывается.</w:t>
      </w:r>
    </w:p>
    <w:p w:rsidR="00763C8A" w:rsidRPr="006C1E81" w:rsidRDefault="00BA2538" w:rsidP="0011497E">
      <w:pPr>
        <w:pStyle w:val="Default"/>
        <w:ind w:left="-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1.12</w:t>
      </w:r>
      <w:r w:rsidR="004E34B7" w:rsidRPr="00BA253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E34B7" w:rsidRPr="00BA253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AD6D79" w:rsidRPr="00BA2538">
        <w:rPr>
          <w:rFonts w:ascii="Times New Roman" w:hAnsi="Times New Roman" w:cs="Times New Roman"/>
          <w:i/>
          <w:color w:val="auto"/>
          <w:sz w:val="22"/>
          <w:szCs w:val="22"/>
        </w:rPr>
        <w:t>Сторона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– Банк и Клиент при их совместном упоминании. </w:t>
      </w:r>
    </w:p>
    <w:p w:rsidR="00AD6D79" w:rsidRPr="00327B0D" w:rsidRDefault="00763C8A" w:rsidP="0011497E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1E81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1.13</w:t>
      </w:r>
      <w:r w:rsidRPr="00BA2538">
        <w:rPr>
          <w:rFonts w:ascii="Times New Roman" w:eastAsia="Calibri" w:hAnsi="Times New Roman" w:cs="Times New Roman"/>
          <w:bCs/>
          <w:i/>
          <w:sz w:val="22"/>
          <w:szCs w:val="22"/>
          <w:lang w:eastAsia="en-US"/>
        </w:rPr>
        <w:t xml:space="preserve">. </w:t>
      </w:r>
      <w:r w:rsidR="00AD6D79" w:rsidRPr="00BA2538">
        <w:rPr>
          <w:rFonts w:ascii="Times New Roman" w:hAnsi="Times New Roman" w:cs="Times New Roman"/>
          <w:i/>
          <w:color w:val="auto"/>
          <w:sz w:val="22"/>
          <w:szCs w:val="22"/>
        </w:rPr>
        <w:t>Управляющий Сервисом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AD6D79">
        <w:rPr>
          <w:rFonts w:ascii="Times New Roman" w:hAnsi="Times New Roman" w:cs="Times New Roman"/>
          <w:color w:val="auto"/>
          <w:sz w:val="22"/>
          <w:szCs w:val="22"/>
        </w:rPr>
        <w:t xml:space="preserve"> единоличный исполнительный орган Клиента юридического лица / Индивидуальный предприниматель / лицо, занимающееся частной практикой, который имеет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прав</w:t>
      </w:r>
      <w:r w:rsidR="00AD6D79">
        <w:rPr>
          <w:rFonts w:ascii="Times New Roman" w:hAnsi="Times New Roman" w:cs="Times New Roman"/>
          <w:color w:val="auto"/>
          <w:sz w:val="22"/>
          <w:szCs w:val="22"/>
        </w:rPr>
        <w:t>о на подключение и предоставление Уполномоченным лицам Информационного или Полнофункционального режима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в соответствии с </w:t>
      </w:r>
      <w:r w:rsidR="00AD6D79">
        <w:rPr>
          <w:rFonts w:ascii="Times New Roman" w:hAnsi="Times New Roman" w:cs="Times New Roman"/>
          <w:color w:val="auto"/>
          <w:sz w:val="22"/>
          <w:szCs w:val="22"/>
        </w:rPr>
        <w:t>Приложением № 1 к настоящему Соглашению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. В </w:t>
      </w:r>
      <w:r w:rsidR="00AD6D79">
        <w:rPr>
          <w:rFonts w:ascii="Times New Roman" w:hAnsi="Times New Roman" w:cs="Times New Roman"/>
          <w:color w:val="auto"/>
          <w:sz w:val="22"/>
          <w:szCs w:val="22"/>
        </w:rPr>
        <w:t>Руководстве пользователя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к Приложению Управляющий Сервисом может </w:t>
      </w:r>
      <w:proofErr w:type="gramStart"/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>именоваться</w:t>
      </w:r>
      <w:r w:rsidR="001F41E3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6D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>«</w:t>
      </w:r>
      <w:proofErr w:type="gramEnd"/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>руководител</w:t>
      </w:r>
      <w:r w:rsidR="00AD6D79">
        <w:rPr>
          <w:rFonts w:ascii="Times New Roman" w:hAnsi="Times New Roman" w:cs="Times New Roman"/>
          <w:color w:val="auto"/>
          <w:sz w:val="22"/>
          <w:szCs w:val="22"/>
        </w:rPr>
        <w:t>ем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AD6D7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«ответственны</w:t>
      </w:r>
      <w:r w:rsidR="00AD6D79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 сотрудник</w:t>
      </w:r>
      <w:r w:rsidR="00AD6D79">
        <w:rPr>
          <w:rFonts w:ascii="Times New Roman" w:hAnsi="Times New Roman" w:cs="Times New Roman"/>
          <w:color w:val="auto"/>
          <w:sz w:val="22"/>
          <w:szCs w:val="22"/>
        </w:rPr>
        <w:t>ом</w:t>
      </w:r>
      <w:r w:rsidR="00AD6D79" w:rsidRPr="00327B0D">
        <w:rPr>
          <w:rFonts w:ascii="Times New Roman" w:hAnsi="Times New Roman" w:cs="Times New Roman"/>
          <w:color w:val="auto"/>
          <w:sz w:val="22"/>
          <w:szCs w:val="22"/>
        </w:rPr>
        <w:t xml:space="preserve">» или иным подходящим по смыслу термином. </w:t>
      </w:r>
    </w:p>
    <w:p w:rsidR="00AA09FD" w:rsidRPr="007711AD" w:rsidRDefault="00AA09FD" w:rsidP="0011497E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067D6" w:rsidRPr="007711AD" w:rsidRDefault="009B4025" w:rsidP="0011497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7711AD">
        <w:rPr>
          <w:rFonts w:ascii="Times New Roman" w:hAnsi="Times New Roman" w:cs="Times New Roman"/>
          <w:b/>
          <w:bCs/>
        </w:rPr>
        <w:t xml:space="preserve">2. </w:t>
      </w:r>
      <w:r w:rsidR="009459BE">
        <w:rPr>
          <w:rFonts w:ascii="Times New Roman" w:hAnsi="Times New Roman" w:cs="Times New Roman"/>
          <w:b/>
          <w:bCs/>
        </w:rPr>
        <w:t>СИСТЕМНЫЕ ТРЕБОВАНИЯ К МОБИЛЬНЫМ УСТРОЙСТВАМ</w:t>
      </w:r>
    </w:p>
    <w:p w:rsidR="006067D6" w:rsidRPr="007711AD" w:rsidRDefault="006067D6" w:rsidP="0011497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7711AD">
        <w:rPr>
          <w:rFonts w:ascii="Times New Roman" w:hAnsi="Times New Roman" w:cs="Times New Roman"/>
        </w:rPr>
        <w:t xml:space="preserve">Приложение работает на </w:t>
      </w:r>
      <w:r w:rsidR="009459BE">
        <w:rPr>
          <w:rFonts w:ascii="Times New Roman" w:hAnsi="Times New Roman" w:cs="Times New Roman"/>
        </w:rPr>
        <w:t xml:space="preserve">Мобильных </w:t>
      </w:r>
      <w:r w:rsidRPr="007711AD">
        <w:rPr>
          <w:rFonts w:ascii="Times New Roman" w:hAnsi="Times New Roman" w:cs="Times New Roman"/>
        </w:rPr>
        <w:t>устройствах со следующими операционными системами:</w:t>
      </w:r>
    </w:p>
    <w:p w:rsidR="006067D6" w:rsidRPr="007711AD" w:rsidRDefault="006067D6" w:rsidP="0011497E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proofErr w:type="spellStart"/>
      <w:r w:rsidRPr="007711AD">
        <w:rPr>
          <w:rFonts w:ascii="Times New Roman" w:hAnsi="Times New Roman" w:cs="Times New Roman"/>
        </w:rPr>
        <w:t>iOS</w:t>
      </w:r>
      <w:proofErr w:type="spellEnd"/>
      <w:r w:rsidRPr="007711AD">
        <w:rPr>
          <w:rFonts w:ascii="Times New Roman" w:hAnsi="Times New Roman" w:cs="Times New Roman"/>
        </w:rPr>
        <w:t xml:space="preserve"> (версия 8.0 и выше);</w:t>
      </w:r>
    </w:p>
    <w:p w:rsidR="006067D6" w:rsidRPr="007711AD" w:rsidRDefault="006067D6" w:rsidP="00217BD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proofErr w:type="spellStart"/>
      <w:r w:rsidRPr="007711AD">
        <w:rPr>
          <w:rFonts w:ascii="Times New Roman" w:hAnsi="Times New Roman" w:cs="Times New Roman"/>
        </w:rPr>
        <w:t>Android</w:t>
      </w:r>
      <w:proofErr w:type="spellEnd"/>
      <w:r w:rsidRPr="007711AD">
        <w:rPr>
          <w:rFonts w:ascii="Times New Roman" w:hAnsi="Times New Roman" w:cs="Times New Roman"/>
        </w:rPr>
        <w:t xml:space="preserve"> (версия 4.1 и выше).</w:t>
      </w:r>
    </w:p>
    <w:p w:rsidR="006067D6" w:rsidRPr="007711AD" w:rsidRDefault="00563BF0" w:rsidP="00217BD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Скачивание и установку П</w:t>
      </w:r>
      <w:r w:rsidR="00385BB9">
        <w:rPr>
          <w:rFonts w:ascii="Times New Roman" w:hAnsi="Times New Roman" w:cs="Times New Roman"/>
        </w:rPr>
        <w:t xml:space="preserve">риложения </w:t>
      </w:r>
      <w:r>
        <w:rPr>
          <w:rFonts w:ascii="Times New Roman" w:hAnsi="Times New Roman" w:cs="Times New Roman"/>
        </w:rPr>
        <w:t xml:space="preserve">необходимо осуществить только из официальных магазинов приложений </w:t>
      </w:r>
      <w:proofErr w:type="spellStart"/>
      <w:r w:rsidR="006067D6" w:rsidRPr="007711AD">
        <w:rPr>
          <w:rFonts w:ascii="Times New Roman" w:hAnsi="Times New Roman" w:cs="Times New Roman"/>
        </w:rPr>
        <w:t>Google</w:t>
      </w:r>
      <w:proofErr w:type="spellEnd"/>
      <w:r w:rsidR="006067D6" w:rsidRPr="007711AD">
        <w:rPr>
          <w:rFonts w:ascii="Times New Roman" w:hAnsi="Times New Roman" w:cs="Times New Roman"/>
        </w:rPr>
        <w:t xml:space="preserve"> </w:t>
      </w:r>
      <w:proofErr w:type="spellStart"/>
      <w:r w:rsidR="006067D6" w:rsidRPr="007711AD">
        <w:rPr>
          <w:rFonts w:ascii="Times New Roman" w:hAnsi="Times New Roman" w:cs="Times New Roman"/>
        </w:rPr>
        <w:t>Play</w:t>
      </w:r>
      <w:proofErr w:type="spellEnd"/>
      <w:r w:rsidR="006067D6" w:rsidRPr="007711AD">
        <w:rPr>
          <w:rFonts w:ascii="Times New Roman" w:hAnsi="Times New Roman" w:cs="Times New Roman"/>
        </w:rPr>
        <w:t xml:space="preserve"> или </w:t>
      </w:r>
      <w:proofErr w:type="spellStart"/>
      <w:r w:rsidR="006067D6" w:rsidRPr="007711AD">
        <w:rPr>
          <w:rFonts w:ascii="Times New Roman" w:hAnsi="Times New Roman" w:cs="Times New Roman"/>
        </w:rPr>
        <w:t>AppStore</w:t>
      </w:r>
      <w:proofErr w:type="spellEnd"/>
      <w:r w:rsidR="006067D6" w:rsidRPr="007711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Разработчиком Приложения должна быть указана компания «БИФИТ».</w:t>
      </w:r>
    </w:p>
    <w:p w:rsidR="006067D6" w:rsidRPr="007711AD" w:rsidRDefault="006067D6" w:rsidP="00217BD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7711AD">
        <w:rPr>
          <w:rFonts w:ascii="Times New Roman" w:hAnsi="Times New Roman" w:cs="Times New Roman"/>
        </w:rPr>
        <w:t>Для работы Приложения необходим доступ к Интернету.</w:t>
      </w:r>
    </w:p>
    <w:p w:rsidR="006067D6" w:rsidRPr="007711AD" w:rsidRDefault="006067D6" w:rsidP="00217BD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7711AD">
        <w:rPr>
          <w:rFonts w:ascii="Times New Roman" w:hAnsi="Times New Roman" w:cs="Times New Roman"/>
        </w:rPr>
        <w:t>Для работы Приложения на "умных" часах необходимо:</w:t>
      </w:r>
    </w:p>
    <w:p w:rsidR="006067D6" w:rsidRPr="007711AD" w:rsidRDefault="006067D6" w:rsidP="00217BDC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7711AD">
        <w:rPr>
          <w:rFonts w:ascii="Times New Roman" w:hAnsi="Times New Roman" w:cs="Times New Roman"/>
        </w:rPr>
        <w:t xml:space="preserve">устройство с операционной системой </w:t>
      </w:r>
      <w:proofErr w:type="spellStart"/>
      <w:r w:rsidRPr="007711AD">
        <w:rPr>
          <w:rFonts w:ascii="Times New Roman" w:hAnsi="Times New Roman" w:cs="Times New Roman"/>
        </w:rPr>
        <w:t>Android</w:t>
      </w:r>
      <w:proofErr w:type="spellEnd"/>
      <w:r w:rsidRPr="007711AD">
        <w:rPr>
          <w:rFonts w:ascii="Times New Roman" w:hAnsi="Times New Roman" w:cs="Times New Roman"/>
        </w:rPr>
        <w:t xml:space="preserve"> (версия 6.1 и выше);</w:t>
      </w:r>
    </w:p>
    <w:p w:rsidR="006067D6" w:rsidRPr="007711AD" w:rsidRDefault="006067D6" w:rsidP="00217BDC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7711AD">
        <w:rPr>
          <w:rFonts w:ascii="Times New Roman" w:hAnsi="Times New Roman" w:cs="Times New Roman"/>
        </w:rPr>
        <w:t xml:space="preserve">установленная на устройстве версия </w:t>
      </w:r>
      <w:proofErr w:type="spellStart"/>
      <w:r w:rsidRPr="007711AD">
        <w:rPr>
          <w:rFonts w:ascii="Times New Roman" w:hAnsi="Times New Roman" w:cs="Times New Roman"/>
        </w:rPr>
        <w:t>Google</w:t>
      </w:r>
      <w:proofErr w:type="spellEnd"/>
      <w:r w:rsidRPr="007711AD">
        <w:rPr>
          <w:rFonts w:ascii="Times New Roman" w:hAnsi="Times New Roman" w:cs="Times New Roman"/>
        </w:rPr>
        <w:t xml:space="preserve"> </w:t>
      </w:r>
      <w:proofErr w:type="spellStart"/>
      <w:r w:rsidRPr="007711AD">
        <w:rPr>
          <w:rFonts w:ascii="Times New Roman" w:hAnsi="Times New Roman" w:cs="Times New Roman"/>
        </w:rPr>
        <w:t>Play</w:t>
      </w:r>
      <w:proofErr w:type="spellEnd"/>
      <w:r w:rsidRPr="007711AD">
        <w:rPr>
          <w:rFonts w:ascii="Times New Roman" w:hAnsi="Times New Roman" w:cs="Times New Roman"/>
        </w:rPr>
        <w:t xml:space="preserve"> </w:t>
      </w:r>
      <w:proofErr w:type="spellStart"/>
      <w:r w:rsidRPr="007711AD">
        <w:rPr>
          <w:rFonts w:ascii="Times New Roman" w:hAnsi="Times New Roman" w:cs="Times New Roman"/>
        </w:rPr>
        <w:t>Services</w:t>
      </w:r>
      <w:proofErr w:type="spellEnd"/>
      <w:r w:rsidRPr="007711AD">
        <w:rPr>
          <w:rFonts w:ascii="Times New Roman" w:hAnsi="Times New Roman" w:cs="Times New Roman"/>
        </w:rPr>
        <w:t xml:space="preserve"> 9.4.0 и выше;</w:t>
      </w:r>
    </w:p>
    <w:p w:rsidR="00217BDC" w:rsidRDefault="006067D6" w:rsidP="00217BDC">
      <w:pPr>
        <w:pStyle w:val="Default"/>
        <w:numPr>
          <w:ilvl w:val="0"/>
          <w:numId w:val="5"/>
        </w:numPr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11AD">
        <w:rPr>
          <w:rFonts w:ascii="Times New Roman" w:hAnsi="Times New Roman" w:cs="Times New Roman"/>
          <w:color w:val="auto"/>
          <w:sz w:val="22"/>
          <w:szCs w:val="22"/>
        </w:rPr>
        <w:t>установленная на устройстве программа для синхронизации с "умными" часами (</w:t>
      </w:r>
      <w:proofErr w:type="spellStart"/>
      <w:r w:rsidRPr="007711AD">
        <w:rPr>
          <w:rFonts w:ascii="Times New Roman" w:hAnsi="Times New Roman" w:cs="Times New Roman"/>
          <w:color w:val="auto"/>
          <w:sz w:val="22"/>
          <w:szCs w:val="22"/>
        </w:rPr>
        <w:t>Android</w:t>
      </w:r>
      <w:proofErr w:type="spellEnd"/>
      <w:r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067D6" w:rsidRDefault="00217BDC" w:rsidP="00217BDC">
      <w:pPr>
        <w:pStyle w:val="Default"/>
        <w:tabs>
          <w:tab w:val="left" w:pos="284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proofErr w:type="spellStart"/>
      <w:r w:rsidR="006067D6" w:rsidRPr="007711AD">
        <w:rPr>
          <w:rFonts w:ascii="Times New Roman" w:hAnsi="Times New Roman" w:cs="Times New Roman"/>
          <w:color w:val="auto"/>
          <w:sz w:val="22"/>
          <w:szCs w:val="22"/>
        </w:rPr>
        <w:t>Wear</w:t>
      </w:r>
      <w:proofErr w:type="spellEnd"/>
      <w:r w:rsidR="006067D6" w:rsidRPr="007711AD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217BDC" w:rsidRPr="0011497E" w:rsidRDefault="004A4C3E" w:rsidP="0011497E">
      <w:pPr>
        <w:pStyle w:val="Defaul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217BDC">
        <w:rPr>
          <w:rFonts w:ascii="Times New Roman" w:hAnsi="Times New Roman" w:cs="Times New Roman"/>
        </w:rPr>
        <w:t xml:space="preserve">Приложение запрещено </w:t>
      </w:r>
      <w:r w:rsidR="00EF3B00" w:rsidRPr="00217BDC">
        <w:rPr>
          <w:rFonts w:ascii="Times New Roman" w:hAnsi="Times New Roman" w:cs="Times New Roman"/>
        </w:rPr>
        <w:t>к установке</w:t>
      </w:r>
      <w:r w:rsidRPr="00217BDC">
        <w:rPr>
          <w:rFonts w:ascii="Times New Roman" w:hAnsi="Times New Roman" w:cs="Times New Roman"/>
        </w:rPr>
        <w:t xml:space="preserve"> в случае если </w:t>
      </w:r>
      <w:r w:rsidR="00217BDC" w:rsidRPr="0011497E">
        <w:rPr>
          <w:rFonts w:ascii="Times New Roman" w:hAnsi="Times New Roman" w:cs="Times New Roman"/>
          <w:sz w:val="22"/>
          <w:szCs w:val="22"/>
        </w:rPr>
        <w:t>системная программная часть подверглась модификации, несанкционированной производителем (устройство подвергнуто процедурам «</w:t>
      </w:r>
      <w:r w:rsidR="00217BDC" w:rsidRPr="0011497E">
        <w:rPr>
          <w:rFonts w:ascii="Times New Roman" w:hAnsi="Times New Roman" w:cs="Times New Roman"/>
          <w:sz w:val="22"/>
          <w:szCs w:val="22"/>
          <w:lang w:val="en-US"/>
        </w:rPr>
        <w:t>Jailbreak</w:t>
      </w:r>
      <w:r w:rsidR="00217BDC" w:rsidRPr="0011497E">
        <w:rPr>
          <w:rFonts w:ascii="Times New Roman" w:hAnsi="Times New Roman" w:cs="Times New Roman"/>
          <w:sz w:val="22"/>
          <w:szCs w:val="22"/>
        </w:rPr>
        <w:t>», получению «</w:t>
      </w:r>
      <w:proofErr w:type="gramStart"/>
      <w:r w:rsidR="00217BDC" w:rsidRPr="0011497E">
        <w:rPr>
          <w:rFonts w:ascii="Times New Roman" w:hAnsi="Times New Roman" w:cs="Times New Roman"/>
          <w:sz w:val="22"/>
          <w:szCs w:val="22"/>
          <w:lang w:val="en-US"/>
        </w:rPr>
        <w:t>Root</w:t>
      </w:r>
      <w:r w:rsidR="00217BDC" w:rsidRPr="0011497E">
        <w:rPr>
          <w:rFonts w:ascii="Times New Roman" w:hAnsi="Times New Roman" w:cs="Times New Roman"/>
          <w:sz w:val="22"/>
          <w:szCs w:val="22"/>
        </w:rPr>
        <w:t>»-</w:t>
      </w:r>
      <w:proofErr w:type="gramEnd"/>
      <w:r w:rsidR="00217BDC" w:rsidRPr="0011497E">
        <w:rPr>
          <w:rFonts w:ascii="Times New Roman" w:hAnsi="Times New Roman" w:cs="Times New Roman"/>
          <w:sz w:val="22"/>
          <w:szCs w:val="22"/>
        </w:rPr>
        <w:t xml:space="preserve">прав, разблокировке загрузчика, установке версий операционных систем от неофициальных разработчиков). </w:t>
      </w:r>
    </w:p>
    <w:p w:rsidR="00A77295" w:rsidRPr="007711AD" w:rsidRDefault="00A77295" w:rsidP="0011497E">
      <w:pPr>
        <w:pStyle w:val="Default"/>
        <w:ind w:left="-284" w:firstLine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1454B" w:rsidRPr="007711AD" w:rsidRDefault="0040668B" w:rsidP="0011497E">
      <w:pPr>
        <w:pStyle w:val="Default"/>
        <w:ind w:left="-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3. ПРЕДМЕТ СОГЛАШЕНИЯ</w:t>
      </w:r>
    </w:p>
    <w:p w:rsidR="0001454B" w:rsidRPr="007711AD" w:rsidRDefault="0001454B" w:rsidP="0011497E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3.1. </w:t>
      </w:r>
      <w:r w:rsidR="00A77295"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Предметом настоящего </w:t>
      </w:r>
      <w:r w:rsidR="00327B0D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  <w:r w:rsidR="00327B0D" w:rsidRPr="00327B0D">
        <w:rPr>
          <w:rFonts w:ascii="Times New Roman" w:hAnsi="Times New Roman" w:cs="Times New Roman"/>
          <w:color w:val="auto"/>
          <w:sz w:val="22"/>
          <w:szCs w:val="22"/>
        </w:rPr>
        <w:t>оглашения</w:t>
      </w:r>
      <w:r w:rsidR="00A77295"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 является использование Клиентом Приложения для обмена с Банком Электронными документами путем получения доступ</w:t>
      </w:r>
      <w:r w:rsidR="00041E68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A77295"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 к Системе через любые Мобильные устройства, удовлетворяющие требованиям, перечисленным в разделе </w:t>
      </w:r>
      <w:r w:rsidR="004F012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93D62">
        <w:rPr>
          <w:rFonts w:ascii="Times New Roman" w:hAnsi="Times New Roman" w:cs="Times New Roman"/>
          <w:color w:val="auto"/>
          <w:sz w:val="22"/>
          <w:szCs w:val="22"/>
        </w:rPr>
        <w:t xml:space="preserve"> «</w:t>
      </w:r>
      <w:r w:rsidR="00A77295" w:rsidRPr="007711AD">
        <w:rPr>
          <w:rFonts w:ascii="Times New Roman" w:hAnsi="Times New Roman" w:cs="Times New Roman"/>
          <w:color w:val="auto"/>
          <w:sz w:val="22"/>
          <w:szCs w:val="22"/>
        </w:rPr>
        <w:t>Системные требования</w:t>
      </w:r>
      <w:r w:rsidR="00B93D62">
        <w:rPr>
          <w:rFonts w:ascii="Times New Roman" w:hAnsi="Times New Roman" w:cs="Times New Roman"/>
          <w:color w:val="auto"/>
          <w:sz w:val="22"/>
          <w:szCs w:val="22"/>
        </w:rPr>
        <w:t xml:space="preserve"> к Мобильным устройства» настоящего Соглашения</w:t>
      </w:r>
      <w:r w:rsidR="00A77295" w:rsidRPr="007711A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1454B" w:rsidRDefault="0001454B" w:rsidP="002E497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11AD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9715A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>. Стороны признают</w:t>
      </w:r>
      <w:r w:rsidR="00EE102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 что применяемые в Системе и при работе Приложения средства криптографической защиты информации, обеспечивающие создание и проверку Серверной подписи, достаточны для подтверждения подлинности и авторства Э</w:t>
      </w:r>
      <w:r w:rsidR="00CE0AE9">
        <w:rPr>
          <w:rFonts w:ascii="Times New Roman" w:hAnsi="Times New Roman" w:cs="Times New Roman"/>
          <w:color w:val="auto"/>
          <w:sz w:val="22"/>
          <w:szCs w:val="22"/>
        </w:rPr>
        <w:t>лектронного документа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D0022" w:rsidRPr="007711AD" w:rsidRDefault="00EE102A" w:rsidP="002E497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3.3. Стороны признают, что п</w:t>
      </w:r>
      <w:r w:rsidR="00BD0022" w:rsidRPr="002E07B0">
        <w:rPr>
          <w:rFonts w:ascii="Times New Roman" w:eastAsia="Times New Roman" w:hAnsi="Times New Roman" w:cs="Times New Roman"/>
          <w:sz w:val="22"/>
          <w:szCs w:val="22"/>
        </w:rPr>
        <w:t xml:space="preserve">рограммные и технические средства, используемые </w:t>
      </w:r>
      <w:r w:rsidR="00BD0022" w:rsidRPr="00580D57">
        <w:rPr>
          <w:rFonts w:ascii="Times New Roman" w:eastAsia="Times New Roman" w:hAnsi="Times New Roman" w:cs="Times New Roman"/>
          <w:sz w:val="22"/>
          <w:szCs w:val="22"/>
        </w:rPr>
        <w:t>Банком и Клиентом</w:t>
      </w:r>
      <w:r w:rsidR="00BD0022" w:rsidRPr="002E07B0">
        <w:rPr>
          <w:rFonts w:ascii="Times New Roman" w:eastAsia="Times New Roman" w:hAnsi="Times New Roman" w:cs="Times New Roman"/>
          <w:sz w:val="22"/>
          <w:szCs w:val="22"/>
        </w:rPr>
        <w:t>, являются достаточными для обеспечения информационной безопасности при обмене Электронными документами.</w:t>
      </w:r>
    </w:p>
    <w:p w:rsidR="0001454B" w:rsidRPr="007711AD" w:rsidRDefault="0001454B" w:rsidP="002E497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11AD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EE102A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>. Стороны признают, что применяемая технология генерации</w:t>
      </w:r>
      <w:r w:rsidR="00B246D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013741" w:rsidRPr="007711AD">
        <w:rPr>
          <w:rFonts w:ascii="Times New Roman" w:hAnsi="Times New Roman" w:cs="Times New Roman"/>
          <w:color w:val="auto"/>
          <w:sz w:val="22"/>
          <w:szCs w:val="22"/>
        </w:rPr>
        <w:t>создания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 и хранения Ключа серверной подписи полностью исключает возможность получения прямого доступа к Ключу серверной подписи с целью его копирования, переноса на внешний носитель или использования для формирования ЭП вне Мобильного устройства без знания пароля к Ключу серверной подписи, который известен только </w:t>
      </w:r>
      <w:r w:rsidR="008E539A" w:rsidRPr="007711AD">
        <w:rPr>
          <w:rFonts w:ascii="Times New Roman" w:hAnsi="Times New Roman" w:cs="Times New Roman"/>
          <w:color w:val="auto"/>
          <w:sz w:val="22"/>
          <w:szCs w:val="22"/>
        </w:rPr>
        <w:t>Уполномоченному лицу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 Клиента (п. </w:t>
      </w:r>
      <w:r w:rsidR="003E6DCD" w:rsidRPr="007711A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E5D26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92C1B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AE3EBC" w:rsidRDefault="00384666" w:rsidP="002E497B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7711AD">
        <w:rPr>
          <w:rFonts w:ascii="Times New Roman" w:hAnsi="Times New Roman" w:cs="Times New Roman"/>
        </w:rPr>
        <w:t>3.</w:t>
      </w:r>
      <w:r w:rsidR="00EE102A">
        <w:rPr>
          <w:rFonts w:ascii="Times New Roman" w:hAnsi="Times New Roman" w:cs="Times New Roman"/>
        </w:rPr>
        <w:t>5</w:t>
      </w:r>
      <w:r w:rsidRPr="007711AD">
        <w:rPr>
          <w:rFonts w:ascii="Times New Roman" w:hAnsi="Times New Roman" w:cs="Times New Roman"/>
        </w:rPr>
        <w:t>.</w:t>
      </w:r>
      <w:r w:rsidR="00AE3EBC" w:rsidRPr="00AE3EBC">
        <w:rPr>
          <w:rFonts w:ascii="Times New Roman" w:hAnsi="Times New Roman" w:cs="Times New Roman"/>
        </w:rPr>
        <w:t xml:space="preserve"> </w:t>
      </w:r>
      <w:r w:rsidR="00AE3EBC" w:rsidRPr="007711AD">
        <w:rPr>
          <w:rFonts w:ascii="Times New Roman" w:hAnsi="Times New Roman" w:cs="Times New Roman"/>
        </w:rPr>
        <w:t>Стороны признают, что создание подлинной Серверной подписи в ЭД от имени Уполномоченного лица Клиента, невозможна без использования Ключа серверной подписи Уполномоченного лица Клиента, доступ к которому имеет только Уполномоченное лицо Клиента.</w:t>
      </w:r>
    </w:p>
    <w:p w:rsidR="00E22F75" w:rsidRPr="007711AD" w:rsidRDefault="00EE102A" w:rsidP="002E497B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9715A7">
        <w:rPr>
          <w:rFonts w:ascii="Times New Roman" w:hAnsi="Times New Roman" w:cs="Times New Roman"/>
        </w:rPr>
        <w:t xml:space="preserve">. </w:t>
      </w:r>
      <w:r w:rsidR="00384666" w:rsidRPr="007711AD">
        <w:rPr>
          <w:rFonts w:ascii="Times New Roman" w:hAnsi="Times New Roman" w:cs="Times New Roman"/>
        </w:rPr>
        <w:t xml:space="preserve"> </w:t>
      </w:r>
      <w:r w:rsidR="00E22F75" w:rsidRPr="007711AD">
        <w:rPr>
          <w:rFonts w:ascii="Times New Roman" w:hAnsi="Times New Roman" w:cs="Times New Roman"/>
        </w:rPr>
        <w:t xml:space="preserve">Стороны признают, что Электронный документ, созданный с использованием Приложения и подписанный Серверной подписью, является документом, равнозначным документу на бумажном носителе, подписанному собственноручной подписью </w:t>
      </w:r>
      <w:r w:rsidR="00AE3EBC">
        <w:rPr>
          <w:rFonts w:ascii="Times New Roman" w:hAnsi="Times New Roman" w:cs="Times New Roman"/>
        </w:rPr>
        <w:t>У</w:t>
      </w:r>
      <w:r w:rsidR="00E22F75" w:rsidRPr="007711AD">
        <w:rPr>
          <w:rFonts w:ascii="Times New Roman" w:hAnsi="Times New Roman" w:cs="Times New Roman"/>
        </w:rPr>
        <w:t xml:space="preserve">полномоченных лиц Клиента. </w:t>
      </w:r>
    </w:p>
    <w:p w:rsidR="002E07B0" w:rsidRPr="002E07B0" w:rsidRDefault="0001454B" w:rsidP="002E497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B96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EE102A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E91B9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E07B0" w:rsidRPr="00E91B96">
        <w:rPr>
          <w:rFonts w:ascii="Times New Roman" w:hAnsi="Times New Roman" w:cs="Times New Roman"/>
          <w:color w:val="auto"/>
          <w:sz w:val="22"/>
          <w:szCs w:val="22"/>
        </w:rPr>
        <w:t xml:space="preserve">Стороны признают, что </w:t>
      </w:r>
      <w:r w:rsidR="00F8433D" w:rsidRPr="002E07B0">
        <w:rPr>
          <w:rFonts w:ascii="Times New Roman" w:eastAsia="Times New Roman" w:hAnsi="Times New Roman" w:cs="Times New Roman"/>
          <w:sz w:val="22"/>
          <w:szCs w:val="22"/>
        </w:rPr>
        <w:t>Электронные документы,</w:t>
      </w:r>
      <w:r w:rsidR="002E07B0" w:rsidRPr="002E07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A5A63">
        <w:rPr>
          <w:rFonts w:ascii="Times New Roman" w:eastAsia="Times New Roman" w:hAnsi="Times New Roman" w:cs="Times New Roman"/>
          <w:sz w:val="22"/>
          <w:szCs w:val="22"/>
        </w:rPr>
        <w:t>подписанные</w:t>
      </w:r>
      <w:r w:rsidR="002E07B0" w:rsidRPr="002E07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8433D">
        <w:rPr>
          <w:rFonts w:ascii="Times New Roman" w:eastAsia="Times New Roman" w:hAnsi="Times New Roman" w:cs="Times New Roman"/>
          <w:sz w:val="22"/>
          <w:szCs w:val="22"/>
        </w:rPr>
        <w:t>Серверной подписью</w:t>
      </w:r>
      <w:r w:rsidR="00F8433D" w:rsidRPr="002E07B0">
        <w:rPr>
          <w:rFonts w:ascii="Times New Roman" w:eastAsia="Times New Roman" w:hAnsi="Times New Roman" w:cs="Times New Roman"/>
          <w:sz w:val="22"/>
          <w:szCs w:val="22"/>
        </w:rPr>
        <w:t xml:space="preserve"> с использованием </w:t>
      </w:r>
      <w:r w:rsidR="00F8433D" w:rsidRPr="00E91B96">
        <w:rPr>
          <w:rFonts w:ascii="Times New Roman" w:eastAsia="Times New Roman" w:hAnsi="Times New Roman" w:cs="Times New Roman"/>
          <w:sz w:val="22"/>
          <w:szCs w:val="22"/>
        </w:rPr>
        <w:t>Приложения,</w:t>
      </w:r>
      <w:r w:rsidR="002E07B0" w:rsidRPr="002E07B0">
        <w:rPr>
          <w:rFonts w:ascii="Times New Roman" w:eastAsia="Times New Roman" w:hAnsi="Times New Roman" w:cs="Times New Roman"/>
          <w:sz w:val="22"/>
          <w:szCs w:val="22"/>
        </w:rPr>
        <w:t xml:space="preserve"> признаются надлежащим доказательством для урегулирования разногласий в соответствии с </w:t>
      </w:r>
      <w:r w:rsidR="00E91B96" w:rsidRPr="00E91B96">
        <w:rPr>
          <w:rFonts w:ascii="Times New Roman" w:eastAsia="Times New Roman" w:hAnsi="Times New Roman" w:cs="Times New Roman"/>
          <w:sz w:val="22"/>
          <w:szCs w:val="22"/>
        </w:rPr>
        <w:t>условиями</w:t>
      </w:r>
      <w:r w:rsidR="002E07B0" w:rsidRPr="002E07B0">
        <w:rPr>
          <w:rFonts w:ascii="Times New Roman" w:eastAsia="Times New Roman" w:hAnsi="Times New Roman" w:cs="Times New Roman"/>
          <w:sz w:val="22"/>
          <w:szCs w:val="22"/>
        </w:rPr>
        <w:t xml:space="preserve"> Договора. Информация в электронной форме, не имеющая </w:t>
      </w:r>
      <w:r w:rsidR="00025CE4">
        <w:rPr>
          <w:rFonts w:ascii="Times New Roman" w:eastAsia="Times New Roman" w:hAnsi="Times New Roman" w:cs="Times New Roman"/>
          <w:sz w:val="22"/>
          <w:szCs w:val="22"/>
        </w:rPr>
        <w:t>Серверной</w:t>
      </w:r>
      <w:r w:rsidR="002E07B0" w:rsidRPr="002E07B0">
        <w:rPr>
          <w:rFonts w:ascii="Times New Roman" w:eastAsia="Times New Roman" w:hAnsi="Times New Roman" w:cs="Times New Roman"/>
          <w:sz w:val="22"/>
          <w:szCs w:val="22"/>
        </w:rPr>
        <w:t xml:space="preserve"> подписи, Электронным документом не признается и при возникновении спорных вопросов доказательственного значения не имеет.</w:t>
      </w:r>
    </w:p>
    <w:p w:rsidR="0001454B" w:rsidRPr="007711AD" w:rsidRDefault="0001454B" w:rsidP="002E497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B96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EE102A">
        <w:rPr>
          <w:rFonts w:ascii="Times New Roman" w:hAnsi="Times New Roman" w:cs="Times New Roman"/>
          <w:color w:val="auto"/>
          <w:sz w:val="22"/>
          <w:szCs w:val="22"/>
        </w:rPr>
        <w:t>8.</w:t>
      </w:r>
      <w:r w:rsidRPr="00E91B96">
        <w:rPr>
          <w:rFonts w:ascii="Times New Roman" w:hAnsi="Times New Roman" w:cs="Times New Roman"/>
          <w:color w:val="auto"/>
          <w:sz w:val="22"/>
          <w:szCs w:val="22"/>
        </w:rPr>
        <w:t xml:space="preserve"> Стороны признают в качестве единой шкалы времени при работе с Приложением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 Московское поясное время. Контрольным является время системных часов аппаратных средств Банка. </w:t>
      </w:r>
    </w:p>
    <w:p w:rsidR="004760FD" w:rsidRDefault="0001454B" w:rsidP="002E497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11AD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EE102A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. Стороны признают надлежащим уведомление Клиента о совершенных операциях с </w:t>
      </w:r>
      <w:r w:rsidRPr="002F3668">
        <w:rPr>
          <w:rFonts w:ascii="Times New Roman" w:hAnsi="Times New Roman" w:cs="Times New Roman"/>
          <w:color w:val="auto"/>
          <w:sz w:val="22"/>
          <w:szCs w:val="22"/>
        </w:rPr>
        <w:t xml:space="preserve">использованием Приложения </w:t>
      </w:r>
      <w:r w:rsidR="004760FD">
        <w:rPr>
          <w:rFonts w:ascii="Times New Roman" w:hAnsi="Times New Roman" w:cs="Times New Roman"/>
          <w:color w:val="auto"/>
          <w:sz w:val="22"/>
          <w:szCs w:val="22"/>
        </w:rPr>
        <w:t xml:space="preserve">в порядке и сроки, </w:t>
      </w:r>
      <w:r w:rsidR="008D7464" w:rsidRPr="002F3668">
        <w:rPr>
          <w:rFonts w:ascii="Times New Roman" w:hAnsi="Times New Roman" w:cs="Times New Roman"/>
          <w:color w:val="auto"/>
          <w:sz w:val="22"/>
          <w:szCs w:val="22"/>
        </w:rPr>
        <w:t>установленн</w:t>
      </w:r>
      <w:r w:rsidR="004760FD">
        <w:rPr>
          <w:rFonts w:ascii="Times New Roman" w:hAnsi="Times New Roman" w:cs="Times New Roman"/>
          <w:color w:val="auto"/>
          <w:sz w:val="22"/>
          <w:szCs w:val="22"/>
        </w:rPr>
        <w:t>ыми</w:t>
      </w:r>
      <w:r w:rsidR="008D7464" w:rsidRPr="002F3668">
        <w:rPr>
          <w:rFonts w:ascii="Times New Roman" w:hAnsi="Times New Roman" w:cs="Times New Roman"/>
          <w:color w:val="auto"/>
          <w:sz w:val="22"/>
          <w:szCs w:val="22"/>
        </w:rPr>
        <w:t xml:space="preserve"> в разделе </w:t>
      </w:r>
      <w:r w:rsidR="00B003D1" w:rsidRPr="00B003D1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8D7464" w:rsidRPr="00B003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2C1B" w:rsidRPr="00B003D1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B003D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F36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9081D" w:rsidRDefault="0099081D" w:rsidP="002E497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3.10. </w:t>
      </w:r>
      <w:r>
        <w:rPr>
          <w:rFonts w:ascii="Times New Roman" w:eastAsia="Times New Roman" w:hAnsi="Times New Roman" w:cs="Times New Roman"/>
          <w:sz w:val="22"/>
          <w:szCs w:val="22"/>
        </w:rPr>
        <w:t>Банк взимает вознаграждение за обслуживание Клиента в Системе с использованием Приложения в размере, порядке и сроки, предусмотренные действующими Тарифами Банка.</w:t>
      </w:r>
    </w:p>
    <w:p w:rsidR="00C624B0" w:rsidRDefault="00C624B0" w:rsidP="002E497B">
      <w:pPr>
        <w:pStyle w:val="Default"/>
        <w:ind w:left="-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624B0" w:rsidRDefault="00C624B0" w:rsidP="002E497B">
      <w:pPr>
        <w:pStyle w:val="Default"/>
        <w:ind w:left="-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9081D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</w:t>
      </w:r>
      <w:r w:rsidRPr="00C624B0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</w:t>
      </w:r>
      <w:r w:rsidRPr="0099081D">
        <w:rPr>
          <w:rFonts w:ascii="Times New Roman" w:eastAsia="Times New Roman" w:hAnsi="Times New Roman" w:cs="Times New Roman"/>
          <w:b/>
          <w:sz w:val="22"/>
          <w:szCs w:val="22"/>
        </w:rPr>
        <w:t xml:space="preserve"> 4. ОБЩИЕ ПОЛОЖЕНИЯ</w:t>
      </w:r>
    </w:p>
    <w:p w:rsidR="0099081D" w:rsidRDefault="00C624B0" w:rsidP="002E497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081D">
        <w:rPr>
          <w:rFonts w:ascii="Times New Roman" w:eastAsia="Times New Roman" w:hAnsi="Times New Roman" w:cs="Times New Roman"/>
          <w:sz w:val="22"/>
          <w:szCs w:val="22"/>
        </w:rPr>
        <w:t>4.1.</w:t>
      </w:r>
      <w:r w:rsidR="009715A7" w:rsidRPr="009715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9081D"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Использование Клиентом Приложения </w:t>
      </w:r>
      <w:r w:rsidR="0099081D">
        <w:rPr>
          <w:rFonts w:ascii="Times New Roman" w:hAnsi="Times New Roman" w:cs="Times New Roman"/>
          <w:color w:val="auto"/>
          <w:sz w:val="22"/>
          <w:szCs w:val="22"/>
        </w:rPr>
        <w:t>возможно</w:t>
      </w:r>
      <w:r w:rsidR="0099081D"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 путем установки его на Мобильном устройстве.</w:t>
      </w:r>
    </w:p>
    <w:p w:rsidR="009715A7" w:rsidRPr="007711AD" w:rsidRDefault="0099081D" w:rsidP="002E497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4.2. 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15A7"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Доступ к Системе с использованием Приложения доступен Клиенту 24 часа в сутки 7 дней в неделю в течение срока действия настоящего </w:t>
      </w:r>
      <w:r w:rsidR="009715A7">
        <w:rPr>
          <w:rFonts w:ascii="Times New Roman" w:hAnsi="Times New Roman" w:cs="Times New Roman"/>
          <w:color w:val="auto"/>
          <w:sz w:val="22"/>
          <w:szCs w:val="22"/>
        </w:rPr>
        <w:t>Соглашения,</w:t>
      </w:r>
      <w:r w:rsidR="009715A7"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 за исключением случаев, связанных с проведением профилактических, регламентных и аварийных работ. </w:t>
      </w:r>
    </w:p>
    <w:p w:rsidR="009715A7" w:rsidRPr="007711AD" w:rsidRDefault="0099081D" w:rsidP="002E497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9715A7"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.3. Полный перечень функциональных и технических возможностей Приложения </w:t>
      </w:r>
      <w:r w:rsidR="009715A7">
        <w:rPr>
          <w:rFonts w:ascii="Times New Roman" w:hAnsi="Times New Roman" w:cs="Times New Roman"/>
          <w:color w:val="auto"/>
          <w:sz w:val="22"/>
          <w:szCs w:val="22"/>
        </w:rPr>
        <w:t>приведен</w:t>
      </w:r>
      <w:r w:rsidR="009715A7"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 в </w:t>
      </w:r>
      <w:r w:rsidR="009715A7">
        <w:rPr>
          <w:rFonts w:ascii="Times New Roman" w:hAnsi="Times New Roman" w:cs="Times New Roman"/>
          <w:color w:val="auto"/>
          <w:sz w:val="22"/>
          <w:szCs w:val="22"/>
        </w:rPr>
        <w:t>Руководстве пользователя</w:t>
      </w:r>
      <w:r w:rsidR="009715A7"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9081D" w:rsidRDefault="0099081D" w:rsidP="002E497B">
      <w:pPr>
        <w:pStyle w:val="Default"/>
        <w:ind w:left="-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9715A7">
        <w:rPr>
          <w:rFonts w:ascii="Times New Roman" w:hAnsi="Times New Roman" w:cs="Times New Roman"/>
          <w:color w:val="auto"/>
          <w:sz w:val="22"/>
          <w:szCs w:val="22"/>
        </w:rPr>
        <w:t xml:space="preserve">.4. </w:t>
      </w:r>
      <w:r w:rsidRPr="00B003D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2967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Порядок </w:t>
      </w:r>
      <w:r w:rsidRPr="00B003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подключения и управления Клиентом Сервисом </w:t>
      </w:r>
      <w:r w:rsidRPr="002967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 </w:t>
      </w:r>
      <w:r w:rsidRPr="00B003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порядок использования ЭП в </w:t>
      </w:r>
      <w:r w:rsidRPr="002967B3">
        <w:rPr>
          <w:rFonts w:ascii="Times New Roman" w:hAnsi="Times New Roman" w:cs="Times New Roman"/>
          <w:color w:val="auto"/>
          <w:sz w:val="22"/>
          <w:szCs w:val="22"/>
        </w:rPr>
        <w:t>Мобильном приложении «</w:t>
      </w:r>
      <w:r w:rsidRPr="002967B3">
        <w:rPr>
          <w:rFonts w:ascii="Times New Roman" w:hAnsi="Times New Roman" w:cs="Times New Roman"/>
          <w:color w:val="auto"/>
          <w:sz w:val="22"/>
          <w:szCs w:val="22"/>
          <w:lang w:val="en-US"/>
        </w:rPr>
        <w:t>Mobile</w:t>
      </w:r>
      <w:r w:rsidRPr="002967B3">
        <w:rPr>
          <w:rFonts w:ascii="Times New Roman" w:hAnsi="Times New Roman" w:cs="Times New Roman"/>
          <w:color w:val="auto"/>
          <w:sz w:val="22"/>
          <w:szCs w:val="22"/>
        </w:rPr>
        <w:t>-Банкинг»</w:t>
      </w:r>
      <w:r w:rsidRPr="002967B3">
        <w:rPr>
          <w:rFonts w:ascii="Times New Roman" w:eastAsia="Times New Roman" w:hAnsi="Times New Roman" w:cs="Times New Roman"/>
          <w:sz w:val="22"/>
          <w:szCs w:val="22"/>
        </w:rPr>
        <w:t xml:space="preserve"> приведены в Приложении № 1 к Соглашению.</w:t>
      </w:r>
    </w:p>
    <w:p w:rsidR="009715A7" w:rsidRPr="007711AD" w:rsidRDefault="0099081D" w:rsidP="002E497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4.5. </w:t>
      </w:r>
      <w:r>
        <w:rPr>
          <w:rFonts w:ascii="Times New Roman" w:hAnsi="Times New Roman" w:cs="Times New Roman"/>
          <w:color w:val="auto"/>
          <w:sz w:val="22"/>
          <w:szCs w:val="22"/>
        </w:rPr>
        <w:t>Действие настоящего Соглашения распространяется на все С</w:t>
      </w:r>
      <w:r w:rsidRPr="007711AD">
        <w:rPr>
          <w:rFonts w:ascii="Times New Roman" w:hAnsi="Times New Roman" w:cs="Times New Roman"/>
          <w:color w:val="auto"/>
          <w:sz w:val="22"/>
          <w:szCs w:val="22"/>
        </w:rPr>
        <w:t xml:space="preserve">чета Клиента, подключенные к Системе. </w:t>
      </w:r>
    </w:p>
    <w:p w:rsidR="00807FCC" w:rsidRDefault="0099081D" w:rsidP="002E497B">
      <w:pPr>
        <w:pStyle w:val="Default"/>
        <w:ind w:left="-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4.6</w:t>
      </w:r>
      <w:r w:rsidRPr="007711AD">
        <w:rPr>
          <w:rFonts w:ascii="Times New Roman" w:hAnsi="Times New Roman" w:cs="Times New Roman"/>
        </w:rPr>
        <w:t xml:space="preserve">. </w:t>
      </w:r>
      <w:r w:rsidR="00807FCC" w:rsidRPr="002E07B0">
        <w:rPr>
          <w:rFonts w:ascii="Times New Roman" w:eastAsia="Times New Roman" w:hAnsi="Times New Roman" w:cs="Times New Roman"/>
          <w:sz w:val="22"/>
          <w:szCs w:val="22"/>
        </w:rPr>
        <w:t xml:space="preserve">Инициатором сеансов связи </w:t>
      </w:r>
      <w:r w:rsidR="00807FCC" w:rsidRPr="00580D57">
        <w:rPr>
          <w:rFonts w:ascii="Times New Roman" w:eastAsia="Times New Roman" w:hAnsi="Times New Roman" w:cs="Times New Roman"/>
          <w:sz w:val="22"/>
          <w:szCs w:val="22"/>
        </w:rPr>
        <w:t xml:space="preserve">с использованием Приложения </w:t>
      </w:r>
      <w:r w:rsidR="00807FCC" w:rsidRPr="002E07B0">
        <w:rPr>
          <w:rFonts w:ascii="Times New Roman" w:eastAsia="Times New Roman" w:hAnsi="Times New Roman" w:cs="Times New Roman"/>
          <w:sz w:val="22"/>
          <w:szCs w:val="22"/>
        </w:rPr>
        <w:t xml:space="preserve">является Клиент. </w:t>
      </w:r>
    </w:p>
    <w:p w:rsidR="00CE3002" w:rsidRPr="005A1F79" w:rsidRDefault="00CE3002" w:rsidP="002E497B">
      <w:pPr>
        <w:autoSpaceDE w:val="0"/>
        <w:autoSpaceDN w:val="0"/>
        <w:adjustRightInd w:val="0"/>
        <w:spacing w:after="0" w:line="240" w:lineRule="auto"/>
        <w:ind w:left="-284"/>
        <w:jc w:val="both"/>
      </w:pPr>
      <w:r>
        <w:rPr>
          <w:rFonts w:ascii="Times New Roman" w:hAnsi="Times New Roman" w:cs="Times New Roman"/>
        </w:rPr>
        <w:t xml:space="preserve">4.7. Уполномоченные лица </w:t>
      </w:r>
      <w:r w:rsidRPr="007711AD">
        <w:rPr>
          <w:rFonts w:ascii="Times New Roman" w:hAnsi="Times New Roman" w:cs="Times New Roman"/>
        </w:rPr>
        <w:t>Клиент</w:t>
      </w:r>
      <w:r>
        <w:rPr>
          <w:rFonts w:ascii="Times New Roman" w:hAnsi="Times New Roman" w:cs="Times New Roman"/>
        </w:rPr>
        <w:t>а</w:t>
      </w:r>
      <w:r w:rsidRPr="007711AD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ы</w:t>
      </w:r>
      <w:r w:rsidRPr="007711AD">
        <w:rPr>
          <w:rFonts w:ascii="Times New Roman" w:hAnsi="Times New Roman" w:cs="Times New Roman"/>
        </w:rPr>
        <w:t xml:space="preserve"> выполнять выход из Приложения </w:t>
      </w:r>
      <w:r>
        <w:rPr>
          <w:rFonts w:ascii="Times New Roman" w:hAnsi="Times New Roman" w:cs="Times New Roman"/>
        </w:rPr>
        <w:t>к</w:t>
      </w:r>
      <w:r w:rsidRPr="007711AD">
        <w:rPr>
          <w:rFonts w:ascii="Times New Roman" w:hAnsi="Times New Roman" w:cs="Times New Roman"/>
        </w:rPr>
        <w:t>аждый раз после завершения работы в Приложении.</w:t>
      </w:r>
    </w:p>
    <w:p w:rsidR="0099081D" w:rsidRDefault="00807FCC" w:rsidP="002E49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E300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99081D" w:rsidRPr="007711AD">
        <w:rPr>
          <w:rFonts w:ascii="Times New Roman" w:hAnsi="Times New Roman" w:cs="Times New Roman"/>
        </w:rPr>
        <w:t xml:space="preserve">Обработка Банком </w:t>
      </w:r>
      <w:r w:rsidR="0099081D">
        <w:rPr>
          <w:rFonts w:ascii="Times New Roman" w:hAnsi="Times New Roman" w:cs="Times New Roman"/>
        </w:rPr>
        <w:t>Распоряжений</w:t>
      </w:r>
      <w:r w:rsidR="0099081D" w:rsidRPr="007711AD">
        <w:rPr>
          <w:rFonts w:ascii="Times New Roman" w:hAnsi="Times New Roman" w:cs="Times New Roman"/>
        </w:rPr>
        <w:t xml:space="preserve">, подписанных </w:t>
      </w:r>
      <w:r w:rsidR="0099081D">
        <w:rPr>
          <w:rFonts w:ascii="Times New Roman" w:hAnsi="Times New Roman" w:cs="Times New Roman"/>
        </w:rPr>
        <w:t xml:space="preserve">Серверной подписью </w:t>
      </w:r>
      <w:r w:rsidR="0099081D" w:rsidRPr="007711AD">
        <w:rPr>
          <w:rFonts w:ascii="Times New Roman" w:hAnsi="Times New Roman" w:cs="Times New Roman"/>
        </w:rPr>
        <w:t xml:space="preserve">в Приложении, осуществляется </w:t>
      </w:r>
      <w:r w:rsidR="0099081D">
        <w:rPr>
          <w:rFonts w:ascii="Times New Roman" w:hAnsi="Times New Roman" w:cs="Times New Roman"/>
        </w:rPr>
        <w:t xml:space="preserve">в порядке и сроки, </w:t>
      </w:r>
      <w:r w:rsidR="0099081D" w:rsidRPr="007711AD">
        <w:rPr>
          <w:rFonts w:ascii="Times New Roman" w:hAnsi="Times New Roman" w:cs="Times New Roman"/>
        </w:rPr>
        <w:t>предусмотренн</w:t>
      </w:r>
      <w:r w:rsidR="0099081D">
        <w:rPr>
          <w:rFonts w:ascii="Times New Roman" w:hAnsi="Times New Roman" w:cs="Times New Roman"/>
        </w:rPr>
        <w:t>ые</w:t>
      </w:r>
      <w:r w:rsidR="0099081D" w:rsidRPr="007711AD">
        <w:rPr>
          <w:rFonts w:ascii="Times New Roman" w:hAnsi="Times New Roman" w:cs="Times New Roman"/>
        </w:rPr>
        <w:t xml:space="preserve"> для </w:t>
      </w:r>
      <w:r w:rsidR="0099081D">
        <w:rPr>
          <w:rFonts w:ascii="Times New Roman" w:hAnsi="Times New Roman" w:cs="Times New Roman"/>
        </w:rPr>
        <w:t>Распоряжений</w:t>
      </w:r>
      <w:r w:rsidR="0099081D" w:rsidRPr="007711AD">
        <w:rPr>
          <w:rFonts w:ascii="Times New Roman" w:hAnsi="Times New Roman" w:cs="Times New Roman"/>
        </w:rPr>
        <w:t>, получаемых посредством Системы с учетом ограничения по сумме</w:t>
      </w:r>
      <w:r w:rsidR="004E7B59">
        <w:rPr>
          <w:rFonts w:ascii="Times New Roman" w:hAnsi="Times New Roman" w:cs="Times New Roman"/>
        </w:rPr>
        <w:t>,</w:t>
      </w:r>
      <w:r w:rsidR="004E7B59" w:rsidRPr="008A2D3F">
        <w:rPr>
          <w:rFonts w:ascii="Times New Roman" w:hAnsi="Times New Roman" w:cs="Times New Roman"/>
        </w:rPr>
        <w:t xml:space="preserve"> </w:t>
      </w:r>
      <w:r w:rsidR="004E7B59">
        <w:rPr>
          <w:rFonts w:ascii="Times New Roman" w:hAnsi="Times New Roman" w:cs="Times New Roman"/>
        </w:rPr>
        <w:t>определенные Договором банковского счета</w:t>
      </w:r>
      <w:r w:rsidR="0099081D" w:rsidRPr="007711AD">
        <w:rPr>
          <w:rFonts w:ascii="Times New Roman" w:hAnsi="Times New Roman" w:cs="Times New Roman"/>
        </w:rPr>
        <w:t xml:space="preserve">. Максимальная сумма </w:t>
      </w:r>
      <w:r w:rsidR="0099081D">
        <w:rPr>
          <w:rFonts w:ascii="Times New Roman" w:hAnsi="Times New Roman" w:cs="Times New Roman"/>
        </w:rPr>
        <w:t>Распоряжения</w:t>
      </w:r>
      <w:r w:rsidR="0099081D" w:rsidRPr="007711AD">
        <w:rPr>
          <w:rFonts w:ascii="Times New Roman" w:hAnsi="Times New Roman" w:cs="Times New Roman"/>
        </w:rPr>
        <w:t xml:space="preserve">, подписанного </w:t>
      </w:r>
      <w:r w:rsidR="0099081D">
        <w:rPr>
          <w:rFonts w:ascii="Times New Roman" w:hAnsi="Times New Roman" w:cs="Times New Roman"/>
        </w:rPr>
        <w:t xml:space="preserve">Серверной подписью </w:t>
      </w:r>
      <w:r w:rsidR="0099081D" w:rsidRPr="007711AD">
        <w:rPr>
          <w:rFonts w:ascii="Times New Roman" w:hAnsi="Times New Roman" w:cs="Times New Roman"/>
        </w:rPr>
        <w:t xml:space="preserve">в Приложении, составляет </w:t>
      </w:r>
      <w:r w:rsidR="0099081D">
        <w:rPr>
          <w:rFonts w:ascii="Times New Roman" w:hAnsi="Times New Roman" w:cs="Times New Roman"/>
        </w:rPr>
        <w:t>2</w:t>
      </w:r>
      <w:r w:rsidR="0099081D" w:rsidRPr="00A224C9">
        <w:rPr>
          <w:rFonts w:ascii="Times New Roman" w:hAnsi="Times New Roman" w:cs="Times New Roman"/>
        </w:rPr>
        <w:t>00</w:t>
      </w:r>
      <w:r w:rsidR="004E7B59">
        <w:rPr>
          <w:rFonts w:ascii="Times New Roman" w:hAnsi="Times New Roman" w:cs="Times New Roman"/>
        </w:rPr>
        <w:t xml:space="preserve"> 000</w:t>
      </w:r>
      <w:r w:rsidR="0099081D">
        <w:rPr>
          <w:rFonts w:ascii="Times New Roman" w:hAnsi="Times New Roman" w:cs="Times New Roman"/>
        </w:rPr>
        <w:t>,</w:t>
      </w:r>
      <w:r w:rsidR="004E7B59">
        <w:rPr>
          <w:rFonts w:ascii="Times New Roman" w:hAnsi="Times New Roman" w:cs="Times New Roman"/>
        </w:rPr>
        <w:t>0</w:t>
      </w:r>
      <w:r w:rsidR="0099081D">
        <w:rPr>
          <w:rFonts w:ascii="Times New Roman" w:hAnsi="Times New Roman" w:cs="Times New Roman"/>
        </w:rPr>
        <w:t xml:space="preserve">0 </w:t>
      </w:r>
      <w:r w:rsidR="004E7B59">
        <w:rPr>
          <w:rFonts w:ascii="Times New Roman" w:hAnsi="Times New Roman" w:cs="Times New Roman"/>
        </w:rPr>
        <w:t xml:space="preserve">(Двести </w:t>
      </w:r>
      <w:r w:rsidR="0099081D">
        <w:rPr>
          <w:rFonts w:ascii="Times New Roman" w:hAnsi="Times New Roman" w:cs="Times New Roman"/>
        </w:rPr>
        <w:t>тысяч</w:t>
      </w:r>
      <w:r w:rsidR="004E7B59">
        <w:rPr>
          <w:rFonts w:ascii="Times New Roman" w:hAnsi="Times New Roman" w:cs="Times New Roman"/>
        </w:rPr>
        <w:t>)</w:t>
      </w:r>
      <w:r w:rsidR="0099081D">
        <w:rPr>
          <w:rFonts w:ascii="Times New Roman" w:hAnsi="Times New Roman" w:cs="Times New Roman"/>
        </w:rPr>
        <w:t xml:space="preserve"> рублей</w:t>
      </w:r>
      <w:r w:rsidR="0099081D" w:rsidRPr="007711AD">
        <w:rPr>
          <w:rFonts w:ascii="Times New Roman" w:hAnsi="Times New Roman" w:cs="Times New Roman"/>
        </w:rPr>
        <w:t xml:space="preserve">. </w:t>
      </w:r>
    </w:p>
    <w:p w:rsidR="002E497B" w:rsidRDefault="00BB1367" w:rsidP="002E497B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E300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6D677B">
        <w:rPr>
          <w:rFonts w:ascii="Times New Roman" w:hAnsi="Times New Roman" w:cs="Times New Roman"/>
        </w:rPr>
        <w:t xml:space="preserve">О получении Банком ЭД, исполнении Банком ЭД, об отрицательном результате процедур приема ЭД к исполнению, об отказе в исполнении, а также об иных событиях, информирование Клиента о которых является обязательным в соответствии с Федеральным законом от 27 июня 2011 г. № 161-ФЗ «О национальной платежной системе» и Положением Банка России от 19 июня 2012 г. № 383-П «О правилах осуществления перевода денежных средств» Банк </w:t>
      </w:r>
      <w:r w:rsidRPr="006D677B">
        <w:rPr>
          <w:rFonts w:ascii="Times New Roman" w:hAnsi="Times New Roman" w:cs="Times New Roman"/>
          <w:color w:val="000000" w:themeColor="text1"/>
        </w:rPr>
        <w:t xml:space="preserve">информирует Клиента не позднее дня, следующего за днем совершения операции, путем размещения информации о совершении операции в Системе в виде выписки по </w:t>
      </w:r>
      <w:r w:rsidRPr="00D33508">
        <w:rPr>
          <w:rFonts w:ascii="Times New Roman" w:hAnsi="Times New Roman" w:cs="Times New Roman"/>
        </w:rPr>
        <w:t xml:space="preserve">Счету и/или путем присвоения ЭД Клиента </w:t>
      </w:r>
      <w:r w:rsidR="004E7B59">
        <w:rPr>
          <w:rFonts w:ascii="Times New Roman" w:hAnsi="Times New Roman" w:cs="Times New Roman"/>
        </w:rPr>
        <w:t xml:space="preserve">соответствующего </w:t>
      </w:r>
      <w:r w:rsidRPr="00D33508">
        <w:rPr>
          <w:rFonts w:ascii="Times New Roman" w:hAnsi="Times New Roman" w:cs="Times New Roman"/>
        </w:rPr>
        <w:t>статуса</w:t>
      </w:r>
      <w:r w:rsidR="004E7B59">
        <w:rPr>
          <w:rFonts w:ascii="Times New Roman" w:hAnsi="Times New Roman" w:cs="Times New Roman"/>
        </w:rPr>
        <w:t xml:space="preserve"> в соответствии с Договором</w:t>
      </w:r>
      <w:r w:rsidRPr="00D33508">
        <w:rPr>
          <w:rFonts w:ascii="Times New Roman" w:hAnsi="Times New Roman" w:cs="Times New Roman"/>
        </w:rPr>
        <w:t xml:space="preserve">. Дополнительно к </w:t>
      </w:r>
      <w:r>
        <w:rPr>
          <w:rFonts w:ascii="Times New Roman" w:hAnsi="Times New Roman" w:cs="Times New Roman"/>
        </w:rPr>
        <w:t>указанному выше способу информирования</w:t>
      </w:r>
      <w:r w:rsidRPr="00D33508">
        <w:rPr>
          <w:rFonts w:ascii="Times New Roman" w:hAnsi="Times New Roman" w:cs="Times New Roman"/>
        </w:rPr>
        <w:t>, по отдельному заявлению Клиента, Банк вправе (при наличии технической возможности) информировать Клиента о совершении операций по Счету посредством направления СМС-сообщений или сообщ</w:t>
      </w:r>
      <w:r>
        <w:rPr>
          <w:rFonts w:ascii="Times New Roman" w:hAnsi="Times New Roman" w:cs="Times New Roman"/>
        </w:rPr>
        <w:t>ений на адрес электронной почты</w:t>
      </w:r>
      <w:r w:rsidRPr="00D33508">
        <w:rPr>
          <w:rFonts w:ascii="Times New Roman" w:hAnsi="Times New Roman" w:cs="Times New Roman"/>
        </w:rPr>
        <w:t xml:space="preserve">. </w:t>
      </w:r>
    </w:p>
    <w:p w:rsidR="00BB1367" w:rsidRDefault="00BB1367" w:rsidP="002E497B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E300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6D677B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 компрометации Ключа серверной подписи</w:t>
      </w:r>
      <w:r w:rsidRPr="006D677B">
        <w:rPr>
          <w:rFonts w:ascii="Times New Roman" w:hAnsi="Times New Roman" w:cs="Times New Roman"/>
        </w:rPr>
        <w:t xml:space="preserve">, утраты, хищения, выбытия </w:t>
      </w:r>
      <w:r>
        <w:rPr>
          <w:rFonts w:ascii="Times New Roman" w:hAnsi="Times New Roman" w:cs="Times New Roman"/>
        </w:rPr>
        <w:t>Мобильного устройства</w:t>
      </w:r>
      <w:r w:rsidRPr="006D677B">
        <w:rPr>
          <w:rFonts w:ascii="Times New Roman" w:hAnsi="Times New Roman" w:cs="Times New Roman"/>
        </w:rPr>
        <w:t xml:space="preserve"> из владения </w:t>
      </w:r>
      <w:r>
        <w:rPr>
          <w:rFonts w:ascii="Times New Roman" w:hAnsi="Times New Roman" w:cs="Times New Roman"/>
        </w:rPr>
        <w:t xml:space="preserve">Уполномоченного лица </w:t>
      </w:r>
      <w:r w:rsidRPr="006D677B">
        <w:rPr>
          <w:rFonts w:ascii="Times New Roman" w:hAnsi="Times New Roman" w:cs="Times New Roman"/>
        </w:rPr>
        <w:t xml:space="preserve">Клиента или обнаружения факта совершения несанкционированных операций с использованием Ключа </w:t>
      </w:r>
      <w:r>
        <w:rPr>
          <w:rFonts w:ascii="Times New Roman" w:hAnsi="Times New Roman" w:cs="Times New Roman"/>
        </w:rPr>
        <w:t>серверной подписи</w:t>
      </w:r>
      <w:r w:rsidRPr="006D677B">
        <w:rPr>
          <w:rFonts w:ascii="Times New Roman" w:hAnsi="Times New Roman" w:cs="Times New Roman"/>
        </w:rPr>
        <w:t xml:space="preserve"> Клиент обязан незамедлительно, но не позднее дня, следующего за днем получения информации о совершенной операции или установления соответствующего факт</w:t>
      </w:r>
      <w:r>
        <w:rPr>
          <w:rFonts w:ascii="Times New Roman" w:hAnsi="Times New Roman" w:cs="Times New Roman"/>
        </w:rPr>
        <w:t xml:space="preserve">а </w:t>
      </w:r>
      <w:r w:rsidRPr="006D677B">
        <w:rPr>
          <w:rFonts w:ascii="Times New Roman" w:eastAsia="Times New Roman" w:hAnsi="Times New Roman" w:cs="Times New Roman"/>
        </w:rPr>
        <w:t xml:space="preserve">уведомить Банк </w:t>
      </w:r>
      <w:r>
        <w:rPr>
          <w:rFonts w:ascii="Times New Roman" w:eastAsia="Times New Roman" w:hAnsi="Times New Roman" w:cs="Times New Roman"/>
        </w:rPr>
        <w:t xml:space="preserve">об этом путем предоставления на бумажном носителе письменного заявления в свободной форме подписанного Уполномоченным лицом Клиента. </w:t>
      </w:r>
    </w:p>
    <w:p w:rsidR="0099081D" w:rsidRDefault="00807FCC" w:rsidP="002E497B">
      <w:pPr>
        <w:pStyle w:val="Default"/>
        <w:ind w:left="-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</w:t>
      </w:r>
      <w:r w:rsidR="00CE3002"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="0099081D" w:rsidRPr="005A1F7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9081D" w:rsidRPr="002E07B0">
        <w:rPr>
          <w:rFonts w:ascii="Times New Roman" w:eastAsia="Times New Roman" w:hAnsi="Times New Roman" w:cs="Times New Roman"/>
          <w:sz w:val="22"/>
          <w:szCs w:val="22"/>
        </w:rPr>
        <w:t xml:space="preserve">Консультации по вопросам технической поддержки </w:t>
      </w:r>
      <w:r w:rsidR="0099081D" w:rsidRPr="005A1F79">
        <w:rPr>
          <w:rFonts w:ascii="Times New Roman" w:eastAsia="Times New Roman" w:hAnsi="Times New Roman" w:cs="Times New Roman"/>
          <w:sz w:val="22"/>
          <w:szCs w:val="22"/>
        </w:rPr>
        <w:t>работы Приложения</w:t>
      </w:r>
      <w:r w:rsidR="0099081D" w:rsidRPr="002E07B0">
        <w:rPr>
          <w:rFonts w:ascii="Times New Roman" w:eastAsia="Times New Roman" w:hAnsi="Times New Roman" w:cs="Times New Roman"/>
          <w:sz w:val="22"/>
          <w:szCs w:val="22"/>
        </w:rPr>
        <w:t xml:space="preserve"> Банк осуществляет по рабочим дням (пятидневная рабочая неделя) с 10 часов 00 минут до 18 часов 30 минут по московскому времени.</w:t>
      </w:r>
    </w:p>
    <w:p w:rsidR="00C11105" w:rsidRPr="00677D86" w:rsidRDefault="00C624B0" w:rsidP="00677D86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BB1367">
        <w:rPr>
          <w:rFonts w:ascii="Times New Roman" w:eastAsia="Times New Roman" w:hAnsi="Times New Roman" w:cs="Times New Roman"/>
        </w:rPr>
        <w:t xml:space="preserve">                             </w:t>
      </w:r>
    </w:p>
    <w:p w:rsidR="00DE0697" w:rsidRDefault="00DE0697" w:rsidP="00677D8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1454B" w:rsidRPr="007711AD" w:rsidRDefault="00BB1367" w:rsidP="00677D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01454B" w:rsidRPr="007711AD">
        <w:rPr>
          <w:rFonts w:ascii="Times New Roman" w:hAnsi="Times New Roman" w:cs="Times New Roman"/>
          <w:b/>
          <w:bCs/>
        </w:rPr>
        <w:t xml:space="preserve">. </w:t>
      </w:r>
      <w:r w:rsidR="00C624B0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014663" w:rsidRDefault="00BB1367" w:rsidP="00677D8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1454B" w:rsidRPr="007711AD">
        <w:rPr>
          <w:rFonts w:ascii="Times New Roman" w:hAnsi="Times New Roman" w:cs="Times New Roman"/>
        </w:rPr>
        <w:t xml:space="preserve">.1. </w:t>
      </w:r>
      <w:r w:rsidR="0080290B">
        <w:rPr>
          <w:rFonts w:ascii="Times New Roman" w:hAnsi="Times New Roman" w:cs="Times New Roman"/>
        </w:rPr>
        <w:t>Помимо прав и обязанностей, предусмотренных разделом 4 Договора</w:t>
      </w:r>
      <w:r>
        <w:rPr>
          <w:rFonts w:ascii="Times New Roman" w:hAnsi="Times New Roman" w:cs="Times New Roman"/>
        </w:rPr>
        <w:t>,</w:t>
      </w:r>
      <w:r w:rsidR="0080290B" w:rsidRPr="007711AD">
        <w:rPr>
          <w:rFonts w:ascii="Times New Roman" w:hAnsi="Times New Roman" w:cs="Times New Roman"/>
        </w:rPr>
        <w:t xml:space="preserve"> </w:t>
      </w:r>
      <w:r w:rsidR="0001454B" w:rsidRPr="007711AD">
        <w:rPr>
          <w:rFonts w:ascii="Times New Roman" w:hAnsi="Times New Roman" w:cs="Times New Roman"/>
        </w:rPr>
        <w:t>Банк</w:t>
      </w:r>
      <w:r w:rsidR="00014663">
        <w:rPr>
          <w:rFonts w:ascii="Times New Roman" w:hAnsi="Times New Roman" w:cs="Times New Roman"/>
        </w:rPr>
        <w:t>:</w:t>
      </w:r>
    </w:p>
    <w:p w:rsidR="0001454B" w:rsidRDefault="00BB1367" w:rsidP="004311E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14663">
        <w:rPr>
          <w:rFonts w:ascii="Times New Roman" w:hAnsi="Times New Roman" w:cs="Times New Roman"/>
        </w:rPr>
        <w:t xml:space="preserve">.1.1. </w:t>
      </w:r>
      <w:r w:rsidR="0001454B" w:rsidRPr="007711AD">
        <w:rPr>
          <w:rFonts w:ascii="Times New Roman" w:hAnsi="Times New Roman" w:cs="Times New Roman"/>
        </w:rPr>
        <w:t>обязан обеспечить предоставление доступ</w:t>
      </w:r>
      <w:r w:rsidR="00440D71" w:rsidRPr="007711AD">
        <w:rPr>
          <w:rFonts w:ascii="Times New Roman" w:hAnsi="Times New Roman" w:cs="Times New Roman"/>
        </w:rPr>
        <w:t xml:space="preserve">а Уполномоченных лиц </w:t>
      </w:r>
      <w:r w:rsidR="0001454B" w:rsidRPr="007711AD">
        <w:rPr>
          <w:rFonts w:ascii="Times New Roman" w:hAnsi="Times New Roman" w:cs="Times New Roman"/>
        </w:rPr>
        <w:t>Клиента к С</w:t>
      </w:r>
      <w:r w:rsidR="00440D71" w:rsidRPr="007711AD">
        <w:rPr>
          <w:rFonts w:ascii="Times New Roman" w:hAnsi="Times New Roman" w:cs="Times New Roman"/>
        </w:rPr>
        <w:t xml:space="preserve">истеме с использованием Приложения </w:t>
      </w:r>
      <w:r w:rsidR="0001454B" w:rsidRPr="007711AD">
        <w:rPr>
          <w:rFonts w:ascii="Times New Roman" w:hAnsi="Times New Roman" w:cs="Times New Roman"/>
        </w:rPr>
        <w:t>24 часа в сутки 7 дней в неделю</w:t>
      </w:r>
      <w:r w:rsidR="002560BD">
        <w:rPr>
          <w:rFonts w:ascii="Times New Roman" w:hAnsi="Times New Roman" w:cs="Times New Roman"/>
        </w:rPr>
        <w:t>;</w:t>
      </w:r>
    </w:p>
    <w:p w:rsidR="00014663" w:rsidRDefault="00BB1367" w:rsidP="004311E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14663">
        <w:rPr>
          <w:rFonts w:ascii="Times New Roman" w:hAnsi="Times New Roman" w:cs="Times New Roman"/>
        </w:rPr>
        <w:t xml:space="preserve">.1.2. </w:t>
      </w:r>
      <w:r w:rsidR="00014663" w:rsidRPr="007711AD">
        <w:rPr>
          <w:rFonts w:ascii="Times New Roman" w:hAnsi="Times New Roman" w:cs="Times New Roman"/>
        </w:rPr>
        <w:t>приостановить доступ к Системе с использованием Приложения, путем временной блокировки доступа Клиента к Системе в случае выявления Банком признаков, свидетельствующих о противоправном использовании Приложения</w:t>
      </w:r>
      <w:r w:rsidR="002560BD">
        <w:rPr>
          <w:rFonts w:ascii="Times New Roman" w:hAnsi="Times New Roman" w:cs="Times New Roman"/>
        </w:rPr>
        <w:t>;</w:t>
      </w:r>
    </w:p>
    <w:p w:rsidR="00014663" w:rsidRPr="007711AD" w:rsidRDefault="00BB1367" w:rsidP="004311E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14663" w:rsidRPr="007711AD">
        <w:rPr>
          <w:rFonts w:ascii="Times New Roman" w:hAnsi="Times New Roman" w:cs="Times New Roman"/>
        </w:rPr>
        <w:t>.</w:t>
      </w:r>
      <w:r w:rsidR="00014663">
        <w:rPr>
          <w:rFonts w:ascii="Times New Roman" w:hAnsi="Times New Roman" w:cs="Times New Roman"/>
        </w:rPr>
        <w:t xml:space="preserve">1.3. </w:t>
      </w:r>
      <w:r w:rsidR="00014663" w:rsidRPr="007711AD">
        <w:rPr>
          <w:rFonts w:ascii="Times New Roman" w:hAnsi="Times New Roman" w:cs="Times New Roman"/>
        </w:rPr>
        <w:t xml:space="preserve">расторгнуть </w:t>
      </w:r>
      <w:r w:rsidR="00014663">
        <w:rPr>
          <w:rFonts w:ascii="Times New Roman" w:hAnsi="Times New Roman" w:cs="Times New Roman"/>
        </w:rPr>
        <w:t>Соглашение</w:t>
      </w:r>
      <w:r w:rsidR="00014663" w:rsidRPr="007711AD">
        <w:rPr>
          <w:rFonts w:ascii="Times New Roman" w:hAnsi="Times New Roman" w:cs="Times New Roman"/>
        </w:rPr>
        <w:t xml:space="preserve"> путем выбора одного из нижеуказанных действий: </w:t>
      </w:r>
    </w:p>
    <w:p w:rsidR="00014663" w:rsidRPr="007711AD" w:rsidRDefault="00014663" w:rsidP="004311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711AD">
        <w:rPr>
          <w:rFonts w:ascii="Times New Roman" w:hAnsi="Times New Roman" w:cs="Times New Roman"/>
        </w:rPr>
        <w:t>аправления Клиенту письма на бумажном носителе в произвольной форме за подписью уполномоченного лица</w:t>
      </w:r>
      <w:r w:rsidR="002560BD">
        <w:rPr>
          <w:rFonts w:ascii="Times New Roman" w:hAnsi="Times New Roman" w:cs="Times New Roman"/>
        </w:rPr>
        <w:t>;</w:t>
      </w:r>
    </w:p>
    <w:p w:rsidR="00014663" w:rsidRPr="007711AD" w:rsidRDefault="00014663" w:rsidP="004311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711AD">
        <w:rPr>
          <w:rFonts w:ascii="Times New Roman" w:hAnsi="Times New Roman" w:cs="Times New Roman"/>
        </w:rPr>
        <w:t xml:space="preserve">аправления Клиенту </w:t>
      </w:r>
      <w:r w:rsidR="00337D2E">
        <w:rPr>
          <w:rFonts w:ascii="Times New Roman" w:hAnsi="Times New Roman" w:cs="Times New Roman"/>
        </w:rPr>
        <w:t>уведомления</w:t>
      </w:r>
      <w:r w:rsidRPr="007711AD">
        <w:rPr>
          <w:rFonts w:ascii="Times New Roman" w:hAnsi="Times New Roman" w:cs="Times New Roman"/>
        </w:rPr>
        <w:t xml:space="preserve"> в Системе за подписью уполномоченного лица. </w:t>
      </w:r>
    </w:p>
    <w:p w:rsidR="00014663" w:rsidRDefault="00BB1367" w:rsidP="00677D8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C583C">
        <w:rPr>
          <w:rFonts w:ascii="Times New Roman" w:hAnsi="Times New Roman" w:cs="Times New Roman"/>
        </w:rPr>
        <w:t xml:space="preserve">.1.4. </w:t>
      </w:r>
      <w:r w:rsidR="00014663" w:rsidRPr="007711AD">
        <w:rPr>
          <w:rFonts w:ascii="Times New Roman" w:hAnsi="Times New Roman" w:cs="Times New Roman"/>
        </w:rPr>
        <w:t xml:space="preserve">вправе вносить изменения и дополнения в Руководство пользователя </w:t>
      </w:r>
      <w:r w:rsidR="00014663" w:rsidRPr="00471698">
        <w:rPr>
          <w:rFonts w:ascii="Times New Roman" w:hAnsi="Times New Roman" w:cs="Times New Roman"/>
        </w:rPr>
        <w:t>в одностороннем порядке</w:t>
      </w:r>
      <w:r w:rsidR="002560BD">
        <w:rPr>
          <w:rFonts w:ascii="Times New Roman" w:hAnsi="Times New Roman" w:cs="Times New Roman"/>
        </w:rPr>
        <w:t>.</w:t>
      </w:r>
      <w:r w:rsidR="00014663" w:rsidRPr="00471698">
        <w:rPr>
          <w:rFonts w:ascii="Times New Roman" w:hAnsi="Times New Roman" w:cs="Times New Roman"/>
        </w:rPr>
        <w:t xml:space="preserve">  </w:t>
      </w:r>
    </w:p>
    <w:p w:rsidR="00BB1367" w:rsidRDefault="00BB1367" w:rsidP="00677D8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1454B" w:rsidRPr="007711AD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Помимо прав и обязанностей, предусмотренных разделом 4 Договора,</w:t>
      </w:r>
      <w:r w:rsidRPr="007711AD">
        <w:rPr>
          <w:rFonts w:ascii="Times New Roman" w:hAnsi="Times New Roman" w:cs="Times New Roman"/>
        </w:rPr>
        <w:t xml:space="preserve"> </w:t>
      </w:r>
      <w:r w:rsidR="00D51FF0">
        <w:rPr>
          <w:rFonts w:ascii="Times New Roman" w:hAnsi="Times New Roman" w:cs="Times New Roman"/>
        </w:rPr>
        <w:t>Клиент обязан</w:t>
      </w:r>
      <w:r>
        <w:rPr>
          <w:rFonts w:ascii="Times New Roman" w:hAnsi="Times New Roman" w:cs="Times New Roman"/>
        </w:rPr>
        <w:t>:</w:t>
      </w:r>
    </w:p>
    <w:p w:rsidR="0001454B" w:rsidRPr="007711AD" w:rsidRDefault="00BB1367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</w:t>
      </w:r>
      <w:r w:rsidR="00D51FF0">
        <w:rPr>
          <w:rFonts w:ascii="Times New Roman" w:hAnsi="Times New Roman" w:cs="Times New Roman"/>
        </w:rPr>
        <w:t xml:space="preserve"> до начала использования Приложения обеспечить ознакомление Уполномоченных лиц с рекомендациями по безопасности использования Приложения</w:t>
      </w:r>
      <w:r w:rsidR="001B1045">
        <w:rPr>
          <w:rFonts w:ascii="Times New Roman" w:hAnsi="Times New Roman" w:cs="Times New Roman"/>
        </w:rPr>
        <w:t>,</w:t>
      </w:r>
      <w:r w:rsidR="00D51FF0">
        <w:rPr>
          <w:rFonts w:ascii="Times New Roman" w:hAnsi="Times New Roman" w:cs="Times New Roman"/>
        </w:rPr>
        <w:t xml:space="preserve"> определенными в Приложении №</w:t>
      </w:r>
      <w:r w:rsidR="002560BD">
        <w:rPr>
          <w:rFonts w:ascii="Times New Roman" w:hAnsi="Times New Roman" w:cs="Times New Roman"/>
        </w:rPr>
        <w:t xml:space="preserve"> </w:t>
      </w:r>
      <w:r w:rsidR="00D51FF0">
        <w:rPr>
          <w:rFonts w:ascii="Times New Roman" w:hAnsi="Times New Roman" w:cs="Times New Roman"/>
        </w:rPr>
        <w:t>2 к настоящему Соглашению</w:t>
      </w:r>
      <w:r w:rsidR="002560BD">
        <w:rPr>
          <w:rFonts w:ascii="Times New Roman" w:hAnsi="Times New Roman" w:cs="Times New Roman"/>
        </w:rPr>
        <w:t>;</w:t>
      </w:r>
    </w:p>
    <w:p w:rsidR="0001454B" w:rsidRPr="007711AD" w:rsidRDefault="002560BD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CD0A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01454B" w:rsidRPr="007711AD">
        <w:rPr>
          <w:rFonts w:ascii="Times New Roman" w:hAnsi="Times New Roman" w:cs="Times New Roman"/>
        </w:rPr>
        <w:t xml:space="preserve">хранить в тайне </w:t>
      </w:r>
      <w:proofErr w:type="spellStart"/>
      <w:r w:rsidR="0001454B" w:rsidRPr="007711AD">
        <w:rPr>
          <w:rFonts w:ascii="Times New Roman" w:hAnsi="Times New Roman" w:cs="Times New Roman"/>
        </w:rPr>
        <w:t>аутентификационную</w:t>
      </w:r>
      <w:proofErr w:type="spellEnd"/>
      <w:r w:rsidR="0001454B" w:rsidRPr="007711AD">
        <w:rPr>
          <w:rFonts w:ascii="Times New Roman" w:hAnsi="Times New Roman" w:cs="Times New Roman"/>
        </w:rPr>
        <w:t xml:space="preserve"> информацию </w:t>
      </w:r>
      <w:r w:rsidR="00CD0A7C">
        <w:rPr>
          <w:rFonts w:ascii="Times New Roman" w:hAnsi="Times New Roman" w:cs="Times New Roman"/>
        </w:rPr>
        <w:t>(код доступа</w:t>
      </w:r>
      <w:r w:rsidR="00CD0A7C" w:rsidRPr="007711AD">
        <w:rPr>
          <w:rFonts w:ascii="Times New Roman" w:hAnsi="Times New Roman" w:cs="Times New Roman"/>
        </w:rPr>
        <w:t xml:space="preserve"> к Приложению и пароль </w:t>
      </w:r>
      <w:r w:rsidR="00EC1D90">
        <w:rPr>
          <w:rFonts w:ascii="Times New Roman" w:hAnsi="Times New Roman" w:cs="Times New Roman"/>
        </w:rPr>
        <w:t>к Ключу</w:t>
      </w:r>
      <w:r w:rsidR="00CD0A7C" w:rsidRPr="007711AD">
        <w:rPr>
          <w:rFonts w:ascii="Times New Roman" w:hAnsi="Times New Roman" w:cs="Times New Roman"/>
        </w:rPr>
        <w:t xml:space="preserve"> серверной подписи</w:t>
      </w:r>
      <w:r w:rsidR="00CD0A7C">
        <w:rPr>
          <w:rFonts w:ascii="Times New Roman" w:hAnsi="Times New Roman" w:cs="Times New Roman"/>
        </w:rPr>
        <w:t>)</w:t>
      </w:r>
      <w:r w:rsidR="00CD0A7C" w:rsidRPr="007711AD">
        <w:rPr>
          <w:rFonts w:ascii="Times New Roman" w:hAnsi="Times New Roman" w:cs="Times New Roman"/>
        </w:rPr>
        <w:t xml:space="preserve"> </w:t>
      </w:r>
      <w:r w:rsidR="0001454B" w:rsidRPr="007711AD">
        <w:rPr>
          <w:rFonts w:ascii="Times New Roman" w:hAnsi="Times New Roman" w:cs="Times New Roman"/>
        </w:rPr>
        <w:t>и обеспечить сохранность Мобильного устройства и SIM-карты, с помощью которых осуществляется доступ к Приложению. Клиент обязуется принимать все возможные меры для предотвращения компрометации (несанкционированного использования) Мобильного устройства и SIM-карты</w:t>
      </w:r>
      <w:r w:rsidR="00CE3002">
        <w:rPr>
          <w:rFonts w:ascii="Times New Roman" w:hAnsi="Times New Roman" w:cs="Times New Roman"/>
        </w:rPr>
        <w:t>;</w:t>
      </w:r>
    </w:p>
    <w:p w:rsidR="0001454B" w:rsidRPr="00B90A8B" w:rsidRDefault="0022677E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7711AD">
        <w:rPr>
          <w:rFonts w:ascii="Times New Roman" w:hAnsi="Times New Roman" w:cs="Times New Roman"/>
        </w:rPr>
        <w:t>5</w:t>
      </w:r>
      <w:r w:rsidR="0001454B" w:rsidRPr="007711AD">
        <w:rPr>
          <w:rFonts w:ascii="Times New Roman" w:hAnsi="Times New Roman" w:cs="Times New Roman"/>
        </w:rPr>
        <w:t>.</w:t>
      </w:r>
      <w:r w:rsidR="002560BD">
        <w:rPr>
          <w:rFonts w:ascii="Times New Roman" w:hAnsi="Times New Roman" w:cs="Times New Roman"/>
        </w:rPr>
        <w:t>2.</w:t>
      </w:r>
      <w:r w:rsidR="00CD0A7C">
        <w:rPr>
          <w:rFonts w:ascii="Times New Roman" w:hAnsi="Times New Roman" w:cs="Times New Roman"/>
        </w:rPr>
        <w:t>3</w:t>
      </w:r>
      <w:r w:rsidR="002560BD">
        <w:rPr>
          <w:rFonts w:ascii="Times New Roman" w:hAnsi="Times New Roman" w:cs="Times New Roman"/>
        </w:rPr>
        <w:t>.</w:t>
      </w:r>
      <w:r w:rsidR="0001454B" w:rsidRPr="007711AD">
        <w:rPr>
          <w:rFonts w:ascii="Times New Roman" w:hAnsi="Times New Roman" w:cs="Times New Roman"/>
        </w:rPr>
        <w:t xml:space="preserve"> уведомлять Банк о смене лиц, уполномоченных работать с Системой</w:t>
      </w:r>
      <w:r w:rsidR="002560BD">
        <w:rPr>
          <w:rFonts w:ascii="Times New Roman" w:hAnsi="Times New Roman" w:cs="Times New Roman"/>
        </w:rPr>
        <w:t>;</w:t>
      </w:r>
    </w:p>
    <w:p w:rsidR="002E50D7" w:rsidRPr="002E50D7" w:rsidRDefault="002560BD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CD0A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2E50D7">
        <w:rPr>
          <w:rFonts w:ascii="Times New Roman" w:hAnsi="Times New Roman" w:cs="Times New Roman"/>
        </w:rPr>
        <w:t>в</w:t>
      </w:r>
      <w:r w:rsidR="002E50D7" w:rsidRPr="007711AD">
        <w:rPr>
          <w:rFonts w:ascii="Times New Roman" w:hAnsi="Times New Roman" w:cs="Times New Roman"/>
        </w:rPr>
        <w:t xml:space="preserve"> случае обоснованных подозрений о компрометации Приложения или использования Приложения неустановленными третьими лицами</w:t>
      </w:r>
      <w:r w:rsidR="002E50D7">
        <w:rPr>
          <w:rFonts w:ascii="Times New Roman" w:hAnsi="Times New Roman" w:cs="Times New Roman"/>
        </w:rPr>
        <w:t xml:space="preserve"> </w:t>
      </w:r>
      <w:r w:rsidR="002E50D7" w:rsidRPr="007711AD">
        <w:rPr>
          <w:rFonts w:ascii="Times New Roman" w:hAnsi="Times New Roman" w:cs="Times New Roman"/>
        </w:rPr>
        <w:t>незамедлительно принять меры для блокировки дос</w:t>
      </w:r>
      <w:r w:rsidR="002E50D7">
        <w:rPr>
          <w:rFonts w:ascii="Times New Roman" w:hAnsi="Times New Roman" w:cs="Times New Roman"/>
        </w:rPr>
        <w:t>тупа к Системе через Приложение и уведомить Банк в порядке</w:t>
      </w:r>
      <w:r w:rsidR="00014663">
        <w:rPr>
          <w:rFonts w:ascii="Times New Roman" w:hAnsi="Times New Roman" w:cs="Times New Roman"/>
        </w:rPr>
        <w:t xml:space="preserve"> и сроки</w:t>
      </w:r>
      <w:r w:rsidR="002E50D7">
        <w:rPr>
          <w:rFonts w:ascii="Times New Roman" w:hAnsi="Times New Roman" w:cs="Times New Roman"/>
        </w:rPr>
        <w:t>,</w:t>
      </w:r>
      <w:r w:rsidR="00014663">
        <w:rPr>
          <w:rFonts w:ascii="Times New Roman" w:hAnsi="Times New Roman" w:cs="Times New Roman"/>
        </w:rPr>
        <w:t xml:space="preserve"> определенные</w:t>
      </w:r>
      <w:r w:rsidR="002E50D7">
        <w:rPr>
          <w:rFonts w:ascii="Times New Roman" w:hAnsi="Times New Roman" w:cs="Times New Roman"/>
        </w:rPr>
        <w:t xml:space="preserve"> разделом 4 настоящего Соглашения</w:t>
      </w:r>
      <w:r w:rsidR="00014663">
        <w:rPr>
          <w:rFonts w:ascii="Times New Roman" w:hAnsi="Times New Roman" w:cs="Times New Roman"/>
        </w:rPr>
        <w:t>.</w:t>
      </w:r>
      <w:r w:rsidR="002E50D7">
        <w:rPr>
          <w:rFonts w:ascii="Times New Roman" w:hAnsi="Times New Roman" w:cs="Times New Roman"/>
        </w:rPr>
        <w:t xml:space="preserve"> В случае самостоятельной блокировки через Приложение, Клиент </w:t>
      </w:r>
      <w:r w:rsidR="00014663">
        <w:rPr>
          <w:rFonts w:ascii="Times New Roman" w:hAnsi="Times New Roman" w:cs="Times New Roman"/>
        </w:rPr>
        <w:t xml:space="preserve">также </w:t>
      </w:r>
      <w:r w:rsidR="002E50D7">
        <w:rPr>
          <w:rFonts w:ascii="Times New Roman" w:hAnsi="Times New Roman" w:cs="Times New Roman"/>
        </w:rPr>
        <w:t>обязан уведомить об этом Банк</w:t>
      </w:r>
      <w:r w:rsidR="00CE3002">
        <w:rPr>
          <w:rFonts w:ascii="Times New Roman" w:hAnsi="Times New Roman" w:cs="Times New Roman"/>
        </w:rPr>
        <w:t>;</w:t>
      </w:r>
    </w:p>
    <w:p w:rsidR="00014663" w:rsidRDefault="002560BD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CD0A7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д</w:t>
      </w:r>
      <w:r w:rsidR="00014663" w:rsidRPr="009D7719">
        <w:rPr>
          <w:rFonts w:ascii="Times New Roman" w:hAnsi="Times New Roman" w:cs="Times New Roman"/>
        </w:rPr>
        <w:t xml:space="preserve">ля возобновления работы в Полнофункциональном режиме </w:t>
      </w:r>
      <w:r w:rsidR="00014663">
        <w:rPr>
          <w:rFonts w:ascii="Times New Roman" w:hAnsi="Times New Roman" w:cs="Times New Roman"/>
        </w:rPr>
        <w:t xml:space="preserve">Уполномоченным лицам </w:t>
      </w:r>
      <w:r w:rsidR="00014663" w:rsidRPr="009D7719">
        <w:rPr>
          <w:rFonts w:ascii="Times New Roman" w:hAnsi="Times New Roman" w:cs="Times New Roman"/>
        </w:rPr>
        <w:t>Клиент</w:t>
      </w:r>
      <w:r w:rsidR="00014663">
        <w:rPr>
          <w:rFonts w:ascii="Times New Roman" w:hAnsi="Times New Roman" w:cs="Times New Roman"/>
        </w:rPr>
        <w:t>а</w:t>
      </w:r>
      <w:r w:rsidR="00014663" w:rsidRPr="009D7719">
        <w:rPr>
          <w:rFonts w:ascii="Times New Roman" w:hAnsi="Times New Roman" w:cs="Times New Roman"/>
        </w:rPr>
        <w:t xml:space="preserve"> необходимо создать новые Ключи серверной подписи и </w:t>
      </w:r>
      <w:r w:rsidR="00014663">
        <w:rPr>
          <w:rFonts w:ascii="Times New Roman" w:hAnsi="Times New Roman" w:cs="Times New Roman"/>
        </w:rPr>
        <w:t>получить</w:t>
      </w:r>
      <w:r w:rsidR="00014663" w:rsidRPr="009D7719">
        <w:rPr>
          <w:rFonts w:ascii="Times New Roman" w:hAnsi="Times New Roman" w:cs="Times New Roman"/>
        </w:rPr>
        <w:t xml:space="preserve"> Сертификаты ключа проверки серверной подписи в соответствии с порядком предусмотренным Приложением № 1</w:t>
      </w:r>
      <w:r w:rsidR="00CD0A7C">
        <w:rPr>
          <w:rFonts w:ascii="Times New Roman" w:hAnsi="Times New Roman" w:cs="Times New Roman"/>
        </w:rPr>
        <w:t xml:space="preserve"> к настоящему Соглашению</w:t>
      </w:r>
      <w:r w:rsidR="00014663" w:rsidRPr="009D7719">
        <w:rPr>
          <w:rFonts w:ascii="Times New Roman" w:hAnsi="Times New Roman" w:cs="Times New Roman"/>
        </w:rPr>
        <w:t xml:space="preserve">. </w:t>
      </w:r>
    </w:p>
    <w:p w:rsidR="004E7B59" w:rsidRPr="002E497B" w:rsidRDefault="001B1045" w:rsidP="004E7B59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</w:rPr>
      </w:pPr>
      <w:r w:rsidRPr="004311EB">
        <w:rPr>
          <w:rFonts w:ascii="Times New Roman" w:hAnsi="Times New Roman" w:cs="Times New Roman"/>
        </w:rPr>
        <w:t xml:space="preserve">5.2.6. </w:t>
      </w:r>
      <w:r w:rsidR="004E7B59" w:rsidRPr="002E497B">
        <w:rPr>
          <w:rFonts w:ascii="Times New Roman" w:hAnsi="Times New Roman" w:cs="Times New Roman"/>
          <w:color w:val="000000" w:themeColor="text1"/>
        </w:rPr>
        <w:t>ежедневно проверять выписки по Счетам в Системе и статусы, присвоенные ЭД Клиента или сообщения, направленные Банком.</w:t>
      </w:r>
    </w:p>
    <w:p w:rsidR="001B1045" w:rsidRPr="004311EB" w:rsidRDefault="001B1045" w:rsidP="004311E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</w:rPr>
      </w:pPr>
    </w:p>
    <w:p w:rsidR="003D1A31" w:rsidRDefault="003D1A31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01454B" w:rsidRPr="007711AD">
        <w:rPr>
          <w:rFonts w:ascii="Times New Roman" w:hAnsi="Times New Roman" w:cs="Times New Roman"/>
        </w:rPr>
        <w:t>Клиент вправе</w:t>
      </w:r>
      <w:r>
        <w:rPr>
          <w:rFonts w:ascii="Times New Roman" w:hAnsi="Times New Roman" w:cs="Times New Roman"/>
        </w:rPr>
        <w:t>:</w:t>
      </w:r>
      <w:r w:rsidR="0001454B" w:rsidRPr="007711AD">
        <w:rPr>
          <w:rFonts w:ascii="Times New Roman" w:hAnsi="Times New Roman" w:cs="Times New Roman"/>
        </w:rPr>
        <w:t xml:space="preserve"> </w:t>
      </w:r>
    </w:p>
    <w:p w:rsidR="00014663" w:rsidRDefault="003D1A31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</w:t>
      </w:r>
      <w:r w:rsidR="0001454B" w:rsidRPr="007711AD">
        <w:rPr>
          <w:rFonts w:ascii="Times New Roman" w:hAnsi="Times New Roman" w:cs="Times New Roman"/>
        </w:rPr>
        <w:t xml:space="preserve">досрочно прекращать действие Ключей серверной подписи путем направления в Банк Уведомления о прекращении действия Ключа серверной подписи и соответствующего ему Сертификата ключа проверки серверной подписи. </w:t>
      </w:r>
    </w:p>
    <w:p w:rsidR="0001454B" w:rsidRPr="00B90A8B" w:rsidRDefault="003D1A31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5.3.2. </w:t>
      </w:r>
      <w:r w:rsidR="0001454B" w:rsidRPr="00B90A8B">
        <w:rPr>
          <w:rFonts w:ascii="Times New Roman" w:hAnsi="Times New Roman" w:cs="Times New Roman"/>
        </w:rPr>
        <w:t xml:space="preserve">расторгнуть </w:t>
      </w:r>
      <w:r w:rsidR="00B44F45">
        <w:rPr>
          <w:rFonts w:ascii="Times New Roman" w:hAnsi="Times New Roman" w:cs="Times New Roman"/>
        </w:rPr>
        <w:t>Соглашение</w:t>
      </w:r>
      <w:r w:rsidR="0001454B" w:rsidRPr="00B90A8B">
        <w:rPr>
          <w:rFonts w:ascii="Times New Roman" w:hAnsi="Times New Roman" w:cs="Times New Roman"/>
        </w:rPr>
        <w:t xml:space="preserve"> путем выбора одного из нижеуказанных действий: </w:t>
      </w:r>
    </w:p>
    <w:p w:rsidR="0001454B" w:rsidRPr="001B1DA0" w:rsidRDefault="003D1A31" w:rsidP="001073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1454B" w:rsidRPr="00B90A8B">
        <w:rPr>
          <w:rFonts w:ascii="Times New Roman" w:hAnsi="Times New Roman" w:cs="Times New Roman"/>
        </w:rPr>
        <w:t xml:space="preserve">аправления посредством </w:t>
      </w:r>
      <w:r w:rsidR="0022677E" w:rsidRPr="00B90A8B">
        <w:rPr>
          <w:rFonts w:ascii="Times New Roman" w:hAnsi="Times New Roman" w:cs="Times New Roman"/>
        </w:rPr>
        <w:t>Системы</w:t>
      </w:r>
      <w:r w:rsidR="0001454B" w:rsidRPr="00B90A8B">
        <w:rPr>
          <w:rFonts w:ascii="Times New Roman" w:hAnsi="Times New Roman" w:cs="Times New Roman"/>
        </w:rPr>
        <w:t xml:space="preserve"> в Банк ЭД «Заявление на отключение услуги» (создается автоматически</w:t>
      </w:r>
      <w:r w:rsidR="0001454B" w:rsidRPr="007711AD">
        <w:rPr>
          <w:rFonts w:ascii="Times New Roman" w:hAnsi="Times New Roman" w:cs="Times New Roman"/>
        </w:rPr>
        <w:t xml:space="preserve"> при выборе </w:t>
      </w:r>
      <w:r w:rsidR="0001454B" w:rsidRPr="001B1DA0">
        <w:rPr>
          <w:rFonts w:ascii="Times New Roman" w:hAnsi="Times New Roman" w:cs="Times New Roman"/>
        </w:rPr>
        <w:t>услуги «</w:t>
      </w:r>
      <w:r w:rsidR="0022677E" w:rsidRPr="001B1DA0">
        <w:rPr>
          <w:rFonts w:ascii="Times New Roman" w:hAnsi="Times New Roman" w:cs="Times New Roman"/>
          <w:lang w:val="en-US"/>
        </w:rPr>
        <w:t>Mobile</w:t>
      </w:r>
      <w:r w:rsidR="0022677E" w:rsidRPr="001B1DA0">
        <w:rPr>
          <w:rFonts w:ascii="Times New Roman" w:hAnsi="Times New Roman" w:cs="Times New Roman"/>
        </w:rPr>
        <w:t>-Банкинг</w:t>
      </w:r>
      <w:r w:rsidR="0001454B" w:rsidRPr="001B1DA0">
        <w:rPr>
          <w:rFonts w:ascii="Times New Roman" w:hAnsi="Times New Roman" w:cs="Times New Roman"/>
        </w:rPr>
        <w:t>» раздела «Управление услугами» и нажатии на кнопку «Отключить»</w:t>
      </w:r>
      <w:r>
        <w:rPr>
          <w:rFonts w:ascii="Times New Roman" w:hAnsi="Times New Roman" w:cs="Times New Roman"/>
        </w:rPr>
        <w:t>;</w:t>
      </w:r>
    </w:p>
    <w:p w:rsidR="0001454B" w:rsidRPr="007711AD" w:rsidRDefault="003D1A31" w:rsidP="001073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2677E" w:rsidRPr="007711AD">
        <w:rPr>
          <w:rFonts w:ascii="Times New Roman" w:hAnsi="Times New Roman" w:cs="Times New Roman"/>
        </w:rPr>
        <w:t>редставления</w:t>
      </w:r>
      <w:r w:rsidR="0001454B" w:rsidRPr="007711AD">
        <w:rPr>
          <w:rFonts w:ascii="Times New Roman" w:hAnsi="Times New Roman" w:cs="Times New Roman"/>
        </w:rPr>
        <w:t xml:space="preserve"> в Банк </w:t>
      </w:r>
      <w:r w:rsidR="0010084A">
        <w:rPr>
          <w:rFonts w:ascii="Times New Roman" w:hAnsi="Times New Roman" w:cs="Times New Roman"/>
        </w:rPr>
        <w:t>з</w:t>
      </w:r>
      <w:r w:rsidR="0001454B" w:rsidRPr="007711AD">
        <w:rPr>
          <w:rFonts w:ascii="Times New Roman" w:hAnsi="Times New Roman" w:cs="Times New Roman"/>
        </w:rPr>
        <w:t xml:space="preserve">аявления о расторжении </w:t>
      </w:r>
      <w:r w:rsidR="0010084A">
        <w:rPr>
          <w:rFonts w:ascii="Times New Roman" w:hAnsi="Times New Roman" w:cs="Times New Roman"/>
        </w:rPr>
        <w:t>Соглашения</w:t>
      </w:r>
      <w:r w:rsidR="0001454B" w:rsidRPr="007711AD">
        <w:rPr>
          <w:rFonts w:ascii="Times New Roman" w:hAnsi="Times New Roman" w:cs="Times New Roman"/>
        </w:rPr>
        <w:t xml:space="preserve">. </w:t>
      </w:r>
    </w:p>
    <w:p w:rsidR="0001454B" w:rsidRPr="007711AD" w:rsidRDefault="003D1A31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1454B" w:rsidRPr="007711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01454B" w:rsidRPr="007711AD">
        <w:rPr>
          <w:rFonts w:ascii="Times New Roman" w:hAnsi="Times New Roman" w:cs="Times New Roman"/>
        </w:rPr>
        <w:t xml:space="preserve">. </w:t>
      </w:r>
      <w:r w:rsidR="0010084A">
        <w:rPr>
          <w:rFonts w:ascii="Times New Roman" w:hAnsi="Times New Roman" w:cs="Times New Roman"/>
        </w:rPr>
        <w:t>Соглашение</w:t>
      </w:r>
      <w:r w:rsidR="0001454B" w:rsidRPr="007711AD">
        <w:rPr>
          <w:rFonts w:ascii="Times New Roman" w:hAnsi="Times New Roman" w:cs="Times New Roman"/>
        </w:rPr>
        <w:t xml:space="preserve"> считается расторгнутым по истечении трех рабочих дней с момента соверше</w:t>
      </w:r>
      <w:r w:rsidR="006945A3" w:rsidRPr="007711AD">
        <w:rPr>
          <w:rFonts w:ascii="Times New Roman" w:hAnsi="Times New Roman" w:cs="Times New Roman"/>
        </w:rPr>
        <w:t xml:space="preserve">ния действий, указанных в </w:t>
      </w:r>
      <w:r w:rsidR="00E775AB">
        <w:rPr>
          <w:rFonts w:ascii="Times New Roman" w:hAnsi="Times New Roman" w:cs="Times New Roman"/>
        </w:rPr>
        <w:t xml:space="preserve">п. </w:t>
      </w:r>
      <w:r w:rsidR="00A56262">
        <w:rPr>
          <w:rFonts w:ascii="Times New Roman" w:hAnsi="Times New Roman" w:cs="Times New Roman"/>
        </w:rPr>
        <w:t>5</w:t>
      </w:r>
      <w:r w:rsidR="006945A3" w:rsidRPr="007711AD">
        <w:rPr>
          <w:rFonts w:ascii="Times New Roman" w:hAnsi="Times New Roman" w:cs="Times New Roman"/>
        </w:rPr>
        <w:t>.</w:t>
      </w:r>
      <w:r w:rsidR="0050178D">
        <w:rPr>
          <w:rFonts w:ascii="Times New Roman" w:hAnsi="Times New Roman" w:cs="Times New Roman"/>
        </w:rPr>
        <w:t>1.3</w:t>
      </w:r>
      <w:r w:rsidR="00E775AB">
        <w:rPr>
          <w:rFonts w:ascii="Times New Roman" w:hAnsi="Times New Roman" w:cs="Times New Roman"/>
        </w:rPr>
        <w:t>. или 5.</w:t>
      </w:r>
      <w:r w:rsidR="00FA34E8">
        <w:rPr>
          <w:rFonts w:ascii="Times New Roman" w:hAnsi="Times New Roman" w:cs="Times New Roman"/>
        </w:rPr>
        <w:t>3.2.настоящего</w:t>
      </w:r>
      <w:r w:rsidR="0001454B" w:rsidRPr="007711AD">
        <w:rPr>
          <w:rFonts w:ascii="Times New Roman" w:hAnsi="Times New Roman" w:cs="Times New Roman"/>
        </w:rPr>
        <w:t xml:space="preserve"> </w:t>
      </w:r>
      <w:r w:rsidR="0010084A">
        <w:rPr>
          <w:rFonts w:ascii="Times New Roman" w:hAnsi="Times New Roman" w:cs="Times New Roman"/>
        </w:rPr>
        <w:t>Соглашения</w:t>
      </w:r>
      <w:r w:rsidR="0001454B" w:rsidRPr="007711AD">
        <w:rPr>
          <w:rFonts w:ascii="Times New Roman" w:hAnsi="Times New Roman" w:cs="Times New Roman"/>
        </w:rPr>
        <w:t xml:space="preserve">. </w:t>
      </w:r>
    </w:p>
    <w:p w:rsidR="00B003D1" w:rsidRPr="002967B3" w:rsidRDefault="003D1A31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="00B003D1" w:rsidRPr="00471698">
        <w:rPr>
          <w:rFonts w:ascii="Times New Roman" w:hAnsi="Times New Roman" w:cs="Times New Roman"/>
        </w:rPr>
        <w:t xml:space="preserve"> </w:t>
      </w:r>
      <w:r w:rsidR="00B003D1" w:rsidRPr="002967B3">
        <w:rPr>
          <w:rFonts w:ascii="Times New Roman" w:eastAsia="Times New Roman" w:hAnsi="Times New Roman" w:cs="Times New Roman"/>
        </w:rPr>
        <w:t xml:space="preserve">Стороны несут иные обязанности, предусмотренные соответствующими приложениями и (или) соглашениями.  </w:t>
      </w:r>
    </w:p>
    <w:p w:rsidR="00B003D1" w:rsidRDefault="00B003D1" w:rsidP="001073A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1454B" w:rsidRPr="007711AD" w:rsidRDefault="00FA34E8" w:rsidP="001073A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01454B" w:rsidRPr="007711AD">
        <w:rPr>
          <w:rFonts w:ascii="Times New Roman" w:hAnsi="Times New Roman" w:cs="Times New Roman"/>
          <w:b/>
          <w:bCs/>
        </w:rPr>
        <w:t xml:space="preserve">. </w:t>
      </w:r>
      <w:r w:rsidR="00C624B0">
        <w:rPr>
          <w:rFonts w:ascii="Times New Roman" w:hAnsi="Times New Roman" w:cs="Times New Roman"/>
          <w:b/>
          <w:bCs/>
        </w:rPr>
        <w:t>ДЕЙСТВИЕ СОГЛАШЕНИЯ</w:t>
      </w:r>
    </w:p>
    <w:p w:rsidR="00BC55A7" w:rsidRDefault="00FA34E8" w:rsidP="001073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1454B" w:rsidRPr="007711AD">
        <w:rPr>
          <w:rFonts w:ascii="Times New Roman" w:hAnsi="Times New Roman" w:cs="Times New Roman"/>
        </w:rPr>
        <w:t xml:space="preserve">.1. </w:t>
      </w:r>
      <w:r w:rsidR="00BC55A7">
        <w:rPr>
          <w:rFonts w:ascii="Times New Roman" w:hAnsi="Times New Roman" w:cs="Times New Roman"/>
        </w:rPr>
        <w:t>Соглашение</w:t>
      </w:r>
      <w:r w:rsidR="0001454B" w:rsidRPr="007711AD">
        <w:rPr>
          <w:rFonts w:ascii="Times New Roman" w:hAnsi="Times New Roman" w:cs="Times New Roman"/>
        </w:rPr>
        <w:t xml:space="preserve"> вступает в силу с момента </w:t>
      </w:r>
      <w:r w:rsidR="00E556BB" w:rsidRPr="007711AD">
        <w:rPr>
          <w:rFonts w:ascii="Times New Roman" w:hAnsi="Times New Roman" w:cs="Times New Roman"/>
        </w:rPr>
        <w:t>подписания</w:t>
      </w:r>
      <w:r w:rsidR="00BA3AB6">
        <w:rPr>
          <w:rFonts w:ascii="Times New Roman" w:hAnsi="Times New Roman" w:cs="Times New Roman"/>
        </w:rPr>
        <w:t xml:space="preserve"> его Сторонами</w:t>
      </w:r>
    </w:p>
    <w:p w:rsidR="0001454B" w:rsidRPr="007711AD" w:rsidRDefault="00FA34E8" w:rsidP="001073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C55A7">
        <w:rPr>
          <w:rFonts w:ascii="Times New Roman" w:hAnsi="Times New Roman" w:cs="Times New Roman"/>
        </w:rPr>
        <w:t xml:space="preserve">.2. </w:t>
      </w:r>
      <w:r w:rsidR="0001454B" w:rsidRPr="007711AD">
        <w:rPr>
          <w:rFonts w:ascii="Times New Roman" w:hAnsi="Times New Roman" w:cs="Times New Roman"/>
        </w:rPr>
        <w:t>Расторжени</w:t>
      </w:r>
      <w:r w:rsidR="00BA3AB6">
        <w:rPr>
          <w:rFonts w:ascii="Times New Roman" w:hAnsi="Times New Roman" w:cs="Times New Roman"/>
        </w:rPr>
        <w:t>е</w:t>
      </w:r>
      <w:r w:rsidR="0001454B" w:rsidRPr="007711AD">
        <w:rPr>
          <w:rFonts w:ascii="Times New Roman" w:hAnsi="Times New Roman" w:cs="Times New Roman"/>
        </w:rPr>
        <w:t xml:space="preserve"> </w:t>
      </w:r>
      <w:r w:rsidR="00BC55A7">
        <w:rPr>
          <w:rFonts w:ascii="Times New Roman" w:hAnsi="Times New Roman" w:cs="Times New Roman"/>
        </w:rPr>
        <w:t>Соглашения</w:t>
      </w:r>
      <w:r w:rsidR="0001454B" w:rsidRPr="007711AD">
        <w:rPr>
          <w:rFonts w:ascii="Times New Roman" w:hAnsi="Times New Roman" w:cs="Times New Roman"/>
        </w:rPr>
        <w:t xml:space="preserve"> </w:t>
      </w:r>
      <w:r w:rsidR="00BC55A7">
        <w:rPr>
          <w:rFonts w:ascii="Times New Roman" w:hAnsi="Times New Roman" w:cs="Times New Roman"/>
        </w:rPr>
        <w:t xml:space="preserve">допускается по </w:t>
      </w:r>
      <w:r w:rsidR="00E556BB" w:rsidRPr="007711AD">
        <w:rPr>
          <w:rFonts w:ascii="Times New Roman" w:hAnsi="Times New Roman" w:cs="Times New Roman"/>
        </w:rPr>
        <w:t>инициативе Клиента или Банка</w:t>
      </w:r>
      <w:r w:rsidR="0001454B" w:rsidRPr="007711AD">
        <w:rPr>
          <w:rFonts w:ascii="Times New Roman" w:hAnsi="Times New Roman" w:cs="Times New Roman"/>
        </w:rPr>
        <w:t xml:space="preserve">. </w:t>
      </w:r>
      <w:r w:rsidR="00BC55A7">
        <w:rPr>
          <w:rFonts w:ascii="Times New Roman" w:hAnsi="Times New Roman" w:cs="Times New Roman"/>
        </w:rPr>
        <w:t>Соглашение</w:t>
      </w:r>
      <w:r w:rsidR="0001454B" w:rsidRPr="007711AD">
        <w:rPr>
          <w:rFonts w:ascii="Times New Roman" w:hAnsi="Times New Roman" w:cs="Times New Roman"/>
        </w:rPr>
        <w:t xml:space="preserve"> будет считаться расторгнутым с даты, указанной в п. </w:t>
      </w:r>
      <w:r w:rsidR="00BC55A7">
        <w:rPr>
          <w:rFonts w:ascii="Times New Roman" w:hAnsi="Times New Roman" w:cs="Times New Roman"/>
        </w:rPr>
        <w:t>5</w:t>
      </w:r>
      <w:r w:rsidR="0001454B" w:rsidRPr="007711AD">
        <w:rPr>
          <w:rFonts w:ascii="Times New Roman" w:hAnsi="Times New Roman" w:cs="Times New Roman"/>
        </w:rPr>
        <w:t>.</w:t>
      </w:r>
      <w:r w:rsidR="003D1A31">
        <w:rPr>
          <w:rFonts w:ascii="Times New Roman" w:hAnsi="Times New Roman" w:cs="Times New Roman"/>
        </w:rPr>
        <w:t>4</w:t>
      </w:r>
      <w:r w:rsidR="0001454B" w:rsidRPr="007711AD">
        <w:rPr>
          <w:rFonts w:ascii="Times New Roman" w:hAnsi="Times New Roman" w:cs="Times New Roman"/>
        </w:rPr>
        <w:t>.</w:t>
      </w:r>
      <w:r w:rsidR="003D1A31">
        <w:rPr>
          <w:rFonts w:ascii="Times New Roman" w:hAnsi="Times New Roman" w:cs="Times New Roman"/>
        </w:rPr>
        <w:t xml:space="preserve"> настоящего Соглашения.</w:t>
      </w:r>
      <w:r w:rsidR="0001454B" w:rsidRPr="007711AD">
        <w:rPr>
          <w:rFonts w:ascii="Times New Roman" w:hAnsi="Times New Roman" w:cs="Times New Roman"/>
        </w:rPr>
        <w:t xml:space="preserve"> </w:t>
      </w:r>
    </w:p>
    <w:p w:rsidR="0001454B" w:rsidRPr="007711AD" w:rsidRDefault="00FA34E8" w:rsidP="001073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1454B" w:rsidRPr="007711AD">
        <w:rPr>
          <w:rFonts w:ascii="Times New Roman" w:hAnsi="Times New Roman" w:cs="Times New Roman"/>
        </w:rPr>
        <w:t>.</w:t>
      </w:r>
      <w:r w:rsidR="00BC55A7">
        <w:rPr>
          <w:rFonts w:ascii="Times New Roman" w:hAnsi="Times New Roman" w:cs="Times New Roman"/>
        </w:rPr>
        <w:t>3</w:t>
      </w:r>
      <w:r w:rsidR="0001454B" w:rsidRPr="007711AD">
        <w:rPr>
          <w:rFonts w:ascii="Times New Roman" w:hAnsi="Times New Roman" w:cs="Times New Roman"/>
        </w:rPr>
        <w:t xml:space="preserve">. </w:t>
      </w:r>
      <w:r w:rsidR="00BC55A7">
        <w:rPr>
          <w:rFonts w:ascii="Times New Roman" w:hAnsi="Times New Roman" w:cs="Times New Roman"/>
        </w:rPr>
        <w:t>Прекращение д</w:t>
      </w:r>
      <w:r w:rsidR="0001454B" w:rsidRPr="007711AD">
        <w:rPr>
          <w:rFonts w:ascii="Times New Roman" w:hAnsi="Times New Roman" w:cs="Times New Roman"/>
        </w:rPr>
        <w:t xml:space="preserve">ействия </w:t>
      </w:r>
      <w:r w:rsidR="00BC55A7">
        <w:rPr>
          <w:rFonts w:ascii="Times New Roman" w:hAnsi="Times New Roman" w:cs="Times New Roman"/>
        </w:rPr>
        <w:t>Соглашения</w:t>
      </w:r>
      <w:r w:rsidR="0001454B" w:rsidRPr="007711AD">
        <w:rPr>
          <w:rFonts w:ascii="Times New Roman" w:hAnsi="Times New Roman" w:cs="Times New Roman"/>
        </w:rPr>
        <w:t xml:space="preserve"> не освобождает Стороны от ответственности за нарушения условий </w:t>
      </w:r>
      <w:r w:rsidR="00BC55A7">
        <w:rPr>
          <w:rFonts w:ascii="Times New Roman" w:hAnsi="Times New Roman" w:cs="Times New Roman"/>
        </w:rPr>
        <w:t>Соглашения</w:t>
      </w:r>
      <w:r w:rsidR="0001454B" w:rsidRPr="007711AD">
        <w:rPr>
          <w:rFonts w:ascii="Times New Roman" w:hAnsi="Times New Roman" w:cs="Times New Roman"/>
        </w:rPr>
        <w:t xml:space="preserve">, возникшие в течение срока его действия, а также от исполнения невыполненных обязательств. </w:t>
      </w:r>
    </w:p>
    <w:p w:rsidR="0001454B" w:rsidRPr="007711AD" w:rsidRDefault="0001454B" w:rsidP="001073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1454B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01454B" w:rsidRPr="007711AD">
        <w:rPr>
          <w:rFonts w:ascii="Times New Roman" w:hAnsi="Times New Roman" w:cs="Times New Roman"/>
          <w:b/>
          <w:bCs/>
        </w:rPr>
        <w:t xml:space="preserve">. </w:t>
      </w:r>
      <w:r w:rsidR="00C624B0">
        <w:rPr>
          <w:rFonts w:ascii="Times New Roman" w:hAnsi="Times New Roman" w:cs="Times New Roman"/>
          <w:b/>
          <w:bCs/>
        </w:rPr>
        <w:t>ОТВЕТСТВЕННОСТЬ СТОРОН И ЕЕ ОГРАНИЧЕНИЕ</w:t>
      </w:r>
    </w:p>
    <w:p w:rsidR="0001454B" w:rsidRPr="007711AD" w:rsidRDefault="00C624B0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454B" w:rsidRPr="007711AD">
        <w:rPr>
          <w:rFonts w:ascii="Times New Roman" w:hAnsi="Times New Roman" w:cs="Times New Roman"/>
        </w:rPr>
        <w:t>.</w:t>
      </w:r>
      <w:r w:rsidR="00907579">
        <w:rPr>
          <w:rFonts w:ascii="Times New Roman" w:hAnsi="Times New Roman" w:cs="Times New Roman"/>
        </w:rPr>
        <w:t>1</w:t>
      </w:r>
      <w:r w:rsidR="0001454B" w:rsidRPr="007711AD">
        <w:rPr>
          <w:rFonts w:ascii="Times New Roman" w:hAnsi="Times New Roman" w:cs="Times New Roman"/>
        </w:rPr>
        <w:t xml:space="preserve">. Ответственность за достоверность информации и подлинность Серверной подписи в ЭД несет Сторона, отправившая ЭД. </w:t>
      </w:r>
    </w:p>
    <w:p w:rsidR="0001454B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454B" w:rsidRPr="007711AD">
        <w:rPr>
          <w:rFonts w:ascii="Times New Roman" w:hAnsi="Times New Roman" w:cs="Times New Roman"/>
        </w:rPr>
        <w:t>.</w:t>
      </w:r>
      <w:r w:rsidR="00907579">
        <w:rPr>
          <w:rFonts w:ascii="Times New Roman" w:hAnsi="Times New Roman" w:cs="Times New Roman"/>
        </w:rPr>
        <w:t>2</w:t>
      </w:r>
      <w:r w:rsidR="0001454B" w:rsidRPr="007711AD">
        <w:rPr>
          <w:rFonts w:ascii="Times New Roman" w:hAnsi="Times New Roman" w:cs="Times New Roman"/>
        </w:rPr>
        <w:t xml:space="preserve">. В случае утери </w:t>
      </w:r>
      <w:r w:rsidR="00907579">
        <w:rPr>
          <w:rFonts w:ascii="Times New Roman" w:hAnsi="Times New Roman" w:cs="Times New Roman"/>
        </w:rPr>
        <w:t xml:space="preserve">Уполномоченным лицом </w:t>
      </w:r>
      <w:r w:rsidR="0001454B" w:rsidRPr="007711AD">
        <w:rPr>
          <w:rFonts w:ascii="Times New Roman" w:hAnsi="Times New Roman" w:cs="Times New Roman"/>
        </w:rPr>
        <w:t xml:space="preserve">Клиента контроля над Мобильным устройством или SIM-картой, с помощью которых осуществляется доступ к Приложению, равно как </w:t>
      </w:r>
      <w:r w:rsidR="00C60D68">
        <w:rPr>
          <w:rFonts w:ascii="Times New Roman" w:hAnsi="Times New Roman" w:cs="Times New Roman"/>
        </w:rPr>
        <w:t xml:space="preserve">и нарушения конфиденциальности </w:t>
      </w:r>
      <w:r w:rsidR="00C97335">
        <w:rPr>
          <w:rFonts w:ascii="Times New Roman" w:hAnsi="Times New Roman" w:cs="Times New Roman"/>
        </w:rPr>
        <w:t>Кода доступа</w:t>
      </w:r>
      <w:r w:rsidR="00C60D68">
        <w:rPr>
          <w:rFonts w:ascii="Times New Roman" w:hAnsi="Times New Roman" w:cs="Times New Roman"/>
        </w:rPr>
        <w:t xml:space="preserve"> к Приложению и/или пароля к </w:t>
      </w:r>
      <w:r w:rsidR="0001454B" w:rsidRPr="007711AD">
        <w:rPr>
          <w:rFonts w:ascii="Times New Roman" w:hAnsi="Times New Roman" w:cs="Times New Roman"/>
        </w:rPr>
        <w:t>Ключ</w:t>
      </w:r>
      <w:r w:rsidR="00C60D68">
        <w:rPr>
          <w:rFonts w:ascii="Times New Roman" w:hAnsi="Times New Roman" w:cs="Times New Roman"/>
        </w:rPr>
        <w:t>у</w:t>
      </w:r>
      <w:r w:rsidR="0001454B" w:rsidRPr="007711AD">
        <w:rPr>
          <w:rFonts w:ascii="Times New Roman" w:hAnsi="Times New Roman" w:cs="Times New Roman"/>
        </w:rPr>
        <w:t xml:space="preserve"> серверной подписи, у Клиента возникает существенный риск ознакомления третьих лиц с информацией </w:t>
      </w:r>
      <w:r w:rsidR="00655522">
        <w:rPr>
          <w:rFonts w:ascii="Times New Roman" w:hAnsi="Times New Roman" w:cs="Times New Roman"/>
        </w:rPr>
        <w:t>о С</w:t>
      </w:r>
      <w:r w:rsidR="0001454B" w:rsidRPr="007711AD">
        <w:rPr>
          <w:rFonts w:ascii="Times New Roman" w:hAnsi="Times New Roman" w:cs="Times New Roman"/>
        </w:rPr>
        <w:t>чет</w:t>
      </w:r>
      <w:r w:rsidR="00857F22">
        <w:rPr>
          <w:rFonts w:ascii="Times New Roman" w:hAnsi="Times New Roman" w:cs="Times New Roman"/>
        </w:rPr>
        <w:t>ах</w:t>
      </w:r>
      <w:r w:rsidR="0001454B" w:rsidRPr="007711AD">
        <w:rPr>
          <w:rFonts w:ascii="Times New Roman" w:hAnsi="Times New Roman" w:cs="Times New Roman"/>
        </w:rPr>
        <w:t xml:space="preserve"> Клиента или несанкционированного списания д</w:t>
      </w:r>
      <w:r w:rsidR="00655522">
        <w:rPr>
          <w:rFonts w:ascii="Times New Roman" w:hAnsi="Times New Roman" w:cs="Times New Roman"/>
        </w:rPr>
        <w:t>енежных средств со С</w:t>
      </w:r>
      <w:r w:rsidR="0001454B" w:rsidRPr="007711AD">
        <w:rPr>
          <w:rFonts w:ascii="Times New Roman" w:hAnsi="Times New Roman" w:cs="Times New Roman"/>
        </w:rPr>
        <w:t>чет</w:t>
      </w:r>
      <w:r w:rsidR="00857F22">
        <w:rPr>
          <w:rFonts w:ascii="Times New Roman" w:hAnsi="Times New Roman" w:cs="Times New Roman"/>
        </w:rPr>
        <w:t>ов</w:t>
      </w:r>
      <w:r w:rsidR="0001454B" w:rsidRPr="007711AD">
        <w:rPr>
          <w:rFonts w:ascii="Times New Roman" w:hAnsi="Times New Roman" w:cs="Times New Roman"/>
        </w:rPr>
        <w:t xml:space="preserve">. </w:t>
      </w:r>
    </w:p>
    <w:p w:rsidR="0001454B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454B" w:rsidRPr="007711AD">
        <w:rPr>
          <w:rFonts w:ascii="Times New Roman" w:hAnsi="Times New Roman" w:cs="Times New Roman"/>
        </w:rPr>
        <w:t>.</w:t>
      </w:r>
      <w:r w:rsidR="00907579">
        <w:rPr>
          <w:rFonts w:ascii="Times New Roman" w:hAnsi="Times New Roman" w:cs="Times New Roman"/>
        </w:rPr>
        <w:t>3</w:t>
      </w:r>
      <w:r w:rsidR="0001454B" w:rsidRPr="007711AD">
        <w:rPr>
          <w:rFonts w:ascii="Times New Roman" w:hAnsi="Times New Roman" w:cs="Times New Roman"/>
        </w:rPr>
        <w:t xml:space="preserve">. Банк не несёт ответственности за ущерб, причиненный Клиенту в результате использования третьими лицами Ключа серверной подписи </w:t>
      </w:r>
      <w:r w:rsidR="00822A7A" w:rsidRPr="007711AD">
        <w:rPr>
          <w:rFonts w:ascii="Times New Roman" w:hAnsi="Times New Roman" w:cs="Times New Roman"/>
        </w:rPr>
        <w:t>Уполномоченного лица</w:t>
      </w:r>
      <w:r w:rsidR="0001454B" w:rsidRPr="007711AD">
        <w:rPr>
          <w:rFonts w:ascii="Times New Roman" w:hAnsi="Times New Roman" w:cs="Times New Roman"/>
        </w:rPr>
        <w:t xml:space="preserve"> Клиента. </w:t>
      </w:r>
    </w:p>
    <w:p w:rsidR="0001454B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454B" w:rsidRPr="007711AD">
        <w:rPr>
          <w:rFonts w:ascii="Times New Roman" w:hAnsi="Times New Roman" w:cs="Times New Roman"/>
        </w:rPr>
        <w:t>.</w:t>
      </w:r>
      <w:r w:rsidR="00907579">
        <w:rPr>
          <w:rFonts w:ascii="Times New Roman" w:hAnsi="Times New Roman" w:cs="Times New Roman"/>
        </w:rPr>
        <w:t>4</w:t>
      </w:r>
      <w:r w:rsidR="0001454B" w:rsidRPr="007711AD">
        <w:rPr>
          <w:rFonts w:ascii="Times New Roman" w:hAnsi="Times New Roman" w:cs="Times New Roman"/>
        </w:rPr>
        <w:t>. Банк не несет ответственности за ущерб, причиненный Клиенту при компрометации (несанкционированном использовании) Мобильного устройства и/или SIM-карты, с помощью которых осуществляется доступ к Приложению,</w:t>
      </w:r>
      <w:r w:rsidR="006E285E">
        <w:rPr>
          <w:rFonts w:ascii="Times New Roman" w:hAnsi="Times New Roman" w:cs="Times New Roman"/>
        </w:rPr>
        <w:t xml:space="preserve"> равно как и при компрометации </w:t>
      </w:r>
      <w:r w:rsidR="00C97335">
        <w:rPr>
          <w:rFonts w:ascii="Times New Roman" w:hAnsi="Times New Roman" w:cs="Times New Roman"/>
        </w:rPr>
        <w:t xml:space="preserve">Кода </w:t>
      </w:r>
      <w:r w:rsidR="0001454B" w:rsidRPr="007711AD">
        <w:rPr>
          <w:rFonts w:ascii="Times New Roman" w:hAnsi="Times New Roman" w:cs="Times New Roman"/>
        </w:rPr>
        <w:t xml:space="preserve">доступа к Приложению или </w:t>
      </w:r>
      <w:r w:rsidR="004C1141">
        <w:rPr>
          <w:rFonts w:ascii="Times New Roman" w:hAnsi="Times New Roman" w:cs="Times New Roman"/>
        </w:rPr>
        <w:t>пароля</w:t>
      </w:r>
      <w:r w:rsidR="006E285E">
        <w:rPr>
          <w:rFonts w:ascii="Times New Roman" w:hAnsi="Times New Roman" w:cs="Times New Roman"/>
        </w:rPr>
        <w:t xml:space="preserve"> к </w:t>
      </w:r>
      <w:r w:rsidR="0001454B" w:rsidRPr="007711AD">
        <w:rPr>
          <w:rFonts w:ascii="Times New Roman" w:hAnsi="Times New Roman" w:cs="Times New Roman"/>
        </w:rPr>
        <w:t>Ключ</w:t>
      </w:r>
      <w:r w:rsidR="006E285E">
        <w:rPr>
          <w:rFonts w:ascii="Times New Roman" w:hAnsi="Times New Roman" w:cs="Times New Roman"/>
        </w:rPr>
        <w:t>у</w:t>
      </w:r>
      <w:r w:rsidR="0001454B" w:rsidRPr="007711AD">
        <w:rPr>
          <w:rFonts w:ascii="Times New Roman" w:hAnsi="Times New Roman" w:cs="Times New Roman"/>
        </w:rPr>
        <w:t xml:space="preserve"> серверной подписи. </w:t>
      </w:r>
    </w:p>
    <w:p w:rsidR="00BD0022" w:rsidRPr="007711AD" w:rsidRDefault="00FA34E8" w:rsidP="00FA34E8">
      <w:pPr>
        <w:pStyle w:val="Default"/>
        <w:ind w:left="-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7.</w:t>
      </w:r>
      <w:r w:rsidR="00BD0022"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 w:rsidR="00BD0022" w:rsidRPr="002E07B0">
        <w:rPr>
          <w:rFonts w:ascii="Times New Roman" w:eastAsia="Times New Roman" w:hAnsi="Times New Roman" w:cs="Times New Roman"/>
          <w:sz w:val="22"/>
          <w:szCs w:val="22"/>
        </w:rPr>
        <w:t xml:space="preserve">Банк не несет ответственности за неисполнение или </w:t>
      </w:r>
      <w:r w:rsidR="00BD0022" w:rsidRPr="00580D57">
        <w:rPr>
          <w:rFonts w:ascii="Times New Roman" w:eastAsia="Times New Roman" w:hAnsi="Times New Roman" w:cs="Times New Roman"/>
          <w:sz w:val="22"/>
          <w:szCs w:val="22"/>
        </w:rPr>
        <w:t>несвоевременное исполнение</w:t>
      </w:r>
      <w:r w:rsidR="00BD0022" w:rsidRPr="002E07B0">
        <w:rPr>
          <w:rFonts w:ascii="Times New Roman" w:eastAsia="Times New Roman" w:hAnsi="Times New Roman" w:cs="Times New Roman"/>
          <w:sz w:val="22"/>
          <w:szCs w:val="22"/>
        </w:rPr>
        <w:t xml:space="preserve"> Распоряжения Клиента в форме Электронного документа, если таковые произошли из-за отсутствия инициативы Клиента в установлении сеанса связи с Банком.</w:t>
      </w:r>
    </w:p>
    <w:p w:rsidR="0001454B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454B" w:rsidRPr="007711AD">
        <w:rPr>
          <w:rFonts w:ascii="Times New Roman" w:hAnsi="Times New Roman" w:cs="Times New Roman"/>
        </w:rPr>
        <w:t>.</w:t>
      </w:r>
      <w:r w:rsidR="00BD0022">
        <w:rPr>
          <w:rFonts w:ascii="Times New Roman" w:hAnsi="Times New Roman" w:cs="Times New Roman"/>
        </w:rPr>
        <w:t>6</w:t>
      </w:r>
      <w:r w:rsidR="0001454B" w:rsidRPr="007711AD">
        <w:rPr>
          <w:rFonts w:ascii="Times New Roman" w:hAnsi="Times New Roman" w:cs="Times New Roman"/>
        </w:rPr>
        <w:t xml:space="preserve">. Стороны обязуются при разрешении экономических и иных споров, которые могут возникнуть в связи с использованием Приложения, предоставлять в письменном виде свои оценки, доказательства и выводы по запросу заинтересованной Стороны. </w:t>
      </w:r>
    </w:p>
    <w:p w:rsidR="0001454B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454B" w:rsidRPr="007711AD">
        <w:rPr>
          <w:rFonts w:ascii="Times New Roman" w:hAnsi="Times New Roman" w:cs="Times New Roman"/>
        </w:rPr>
        <w:t>.</w:t>
      </w:r>
      <w:r w:rsidR="00BD0022">
        <w:rPr>
          <w:rFonts w:ascii="Times New Roman" w:hAnsi="Times New Roman" w:cs="Times New Roman"/>
        </w:rPr>
        <w:t>7</w:t>
      </w:r>
      <w:r w:rsidR="0001454B" w:rsidRPr="007711AD">
        <w:rPr>
          <w:rFonts w:ascii="Times New Roman" w:hAnsi="Times New Roman" w:cs="Times New Roman"/>
        </w:rPr>
        <w:t xml:space="preserve">. Банк не несет ответственности за перебои и некачественную работу сети Интернет, каналов связи и сети электропитания. </w:t>
      </w:r>
    </w:p>
    <w:p w:rsidR="0001454B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454B" w:rsidRPr="007711AD">
        <w:rPr>
          <w:rFonts w:ascii="Times New Roman" w:hAnsi="Times New Roman" w:cs="Times New Roman"/>
        </w:rPr>
        <w:t>.</w:t>
      </w:r>
      <w:r w:rsidR="00BD0022">
        <w:rPr>
          <w:rFonts w:ascii="Times New Roman" w:hAnsi="Times New Roman" w:cs="Times New Roman"/>
        </w:rPr>
        <w:t>8</w:t>
      </w:r>
      <w:r w:rsidR="0001454B" w:rsidRPr="007711AD">
        <w:rPr>
          <w:rFonts w:ascii="Times New Roman" w:hAnsi="Times New Roman" w:cs="Times New Roman"/>
        </w:rPr>
        <w:t xml:space="preserve">. Банк не несет ответственности за ошибки в операционной системе, в среде исполнения </w:t>
      </w:r>
      <w:proofErr w:type="spellStart"/>
      <w:r w:rsidR="0001454B" w:rsidRPr="007711AD">
        <w:rPr>
          <w:rFonts w:ascii="Times New Roman" w:hAnsi="Times New Roman" w:cs="Times New Roman"/>
        </w:rPr>
        <w:t>Java</w:t>
      </w:r>
      <w:proofErr w:type="spellEnd"/>
      <w:r w:rsidR="0001454B" w:rsidRPr="007711AD">
        <w:rPr>
          <w:rFonts w:ascii="Times New Roman" w:hAnsi="Times New Roman" w:cs="Times New Roman"/>
        </w:rPr>
        <w:t xml:space="preserve">-программ и другом системном и прикладном программном обеспечении, а также за результаты работы любых других программ, которые могут повлиять на безопасность и функционирование </w:t>
      </w:r>
      <w:r w:rsidR="00822A7A" w:rsidRPr="007711AD">
        <w:rPr>
          <w:rFonts w:ascii="Times New Roman" w:hAnsi="Times New Roman" w:cs="Times New Roman"/>
        </w:rPr>
        <w:t>Приложения</w:t>
      </w:r>
      <w:r w:rsidR="0001454B" w:rsidRPr="007711AD">
        <w:rPr>
          <w:rFonts w:ascii="Times New Roman" w:hAnsi="Times New Roman" w:cs="Times New Roman"/>
        </w:rPr>
        <w:t xml:space="preserve">. </w:t>
      </w:r>
    </w:p>
    <w:p w:rsidR="0001454B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454B" w:rsidRPr="007711AD">
        <w:rPr>
          <w:rFonts w:ascii="Times New Roman" w:hAnsi="Times New Roman" w:cs="Times New Roman"/>
        </w:rPr>
        <w:t>.</w:t>
      </w:r>
      <w:r w:rsidR="00BD0022">
        <w:rPr>
          <w:rFonts w:ascii="Times New Roman" w:hAnsi="Times New Roman" w:cs="Times New Roman"/>
        </w:rPr>
        <w:t>9</w:t>
      </w:r>
      <w:r w:rsidR="0001454B" w:rsidRPr="007711AD">
        <w:rPr>
          <w:rFonts w:ascii="Times New Roman" w:hAnsi="Times New Roman" w:cs="Times New Roman"/>
        </w:rPr>
        <w:t xml:space="preserve">. Банк не несет ответственности за полные или частичные сбои и ошибки в функционировании </w:t>
      </w:r>
      <w:r w:rsidR="00822A7A" w:rsidRPr="007711AD">
        <w:rPr>
          <w:rFonts w:ascii="Times New Roman" w:hAnsi="Times New Roman" w:cs="Times New Roman"/>
        </w:rPr>
        <w:t>Приложения</w:t>
      </w:r>
      <w:r w:rsidR="0001454B" w:rsidRPr="007711AD">
        <w:rPr>
          <w:rFonts w:ascii="Times New Roman" w:hAnsi="Times New Roman" w:cs="Times New Roman"/>
        </w:rPr>
        <w:t xml:space="preserve">, связанные с ошибками </w:t>
      </w:r>
      <w:r w:rsidR="008A49BA">
        <w:rPr>
          <w:rFonts w:ascii="Times New Roman" w:hAnsi="Times New Roman" w:cs="Times New Roman"/>
        </w:rPr>
        <w:t>Уп</w:t>
      </w:r>
      <w:r w:rsidR="00822A7A" w:rsidRPr="007711AD">
        <w:rPr>
          <w:rFonts w:ascii="Times New Roman" w:hAnsi="Times New Roman" w:cs="Times New Roman"/>
        </w:rPr>
        <w:t>олномоченных лиц</w:t>
      </w:r>
      <w:r w:rsidR="0001454B" w:rsidRPr="007711AD">
        <w:rPr>
          <w:rFonts w:ascii="Times New Roman" w:hAnsi="Times New Roman" w:cs="Times New Roman"/>
        </w:rPr>
        <w:t xml:space="preserve"> Клиента и любых других третьих лиц, допущенными Клиентом в процессе использования </w:t>
      </w:r>
      <w:r w:rsidR="00822A7A" w:rsidRPr="007711AD">
        <w:rPr>
          <w:rFonts w:ascii="Times New Roman" w:hAnsi="Times New Roman" w:cs="Times New Roman"/>
        </w:rPr>
        <w:t>Приложения</w:t>
      </w:r>
      <w:r w:rsidR="0001454B" w:rsidRPr="007711AD">
        <w:rPr>
          <w:rFonts w:ascii="Times New Roman" w:hAnsi="Times New Roman" w:cs="Times New Roman"/>
        </w:rPr>
        <w:t xml:space="preserve">. </w:t>
      </w:r>
    </w:p>
    <w:p w:rsidR="0001454B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454B" w:rsidRPr="007711AD">
        <w:rPr>
          <w:rFonts w:ascii="Times New Roman" w:hAnsi="Times New Roman" w:cs="Times New Roman"/>
        </w:rPr>
        <w:t>.</w:t>
      </w:r>
      <w:r w:rsidR="00BD0022">
        <w:rPr>
          <w:rFonts w:ascii="Times New Roman" w:hAnsi="Times New Roman" w:cs="Times New Roman"/>
        </w:rPr>
        <w:t>10</w:t>
      </w:r>
      <w:r w:rsidR="0001454B" w:rsidRPr="007711AD">
        <w:rPr>
          <w:rFonts w:ascii="Times New Roman" w:hAnsi="Times New Roman" w:cs="Times New Roman"/>
        </w:rPr>
        <w:t xml:space="preserve">. Стороны освобождаются от ответственности за частичное или полное неисполнение своих обязательств по </w:t>
      </w:r>
      <w:r w:rsidR="00582FAA">
        <w:rPr>
          <w:rFonts w:ascii="Times New Roman" w:hAnsi="Times New Roman" w:cs="Times New Roman"/>
        </w:rPr>
        <w:t>Соглашению</w:t>
      </w:r>
      <w:r w:rsidR="0001454B" w:rsidRPr="007711AD">
        <w:rPr>
          <w:rFonts w:ascii="Times New Roman" w:hAnsi="Times New Roman" w:cs="Times New Roman"/>
        </w:rPr>
        <w:t xml:space="preserve"> в случае возникновения обстоятельств непреодолимой силы. Обстоятельства непреодолимой силы понимаются в соответствии со статьей 401 Гражданского кодекса Российской Федерации. </w:t>
      </w:r>
    </w:p>
    <w:p w:rsidR="0001454B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454B" w:rsidRPr="007711AD">
        <w:rPr>
          <w:rFonts w:ascii="Times New Roman" w:hAnsi="Times New Roman" w:cs="Times New Roman"/>
        </w:rPr>
        <w:t>.1</w:t>
      </w:r>
      <w:r w:rsidR="00BD0022">
        <w:rPr>
          <w:rFonts w:ascii="Times New Roman" w:hAnsi="Times New Roman" w:cs="Times New Roman"/>
        </w:rPr>
        <w:t>1</w:t>
      </w:r>
      <w:r w:rsidR="0001454B" w:rsidRPr="007711AD">
        <w:rPr>
          <w:rFonts w:ascii="Times New Roman" w:hAnsi="Times New Roman" w:cs="Times New Roman"/>
        </w:rPr>
        <w:t xml:space="preserve">. Банк не несет ответственности за утечку информации по каналам связи сотового оператора. </w:t>
      </w:r>
    </w:p>
    <w:p w:rsidR="0001454B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454B" w:rsidRPr="007711AD">
        <w:rPr>
          <w:rFonts w:ascii="Times New Roman" w:hAnsi="Times New Roman" w:cs="Times New Roman"/>
        </w:rPr>
        <w:t>.1</w:t>
      </w:r>
      <w:r w:rsidR="00BD0022">
        <w:rPr>
          <w:rFonts w:ascii="Times New Roman" w:hAnsi="Times New Roman" w:cs="Times New Roman"/>
        </w:rPr>
        <w:t>2</w:t>
      </w:r>
      <w:r w:rsidR="0001454B" w:rsidRPr="007711AD">
        <w:rPr>
          <w:rFonts w:ascii="Times New Roman" w:hAnsi="Times New Roman" w:cs="Times New Roman"/>
        </w:rPr>
        <w:t xml:space="preserve">. Банк не несет ответственности в случае невозможности получения Клиентом информации через Приложение, обусловленной техническими проблемами, возникшими не по вине Банка, в том числе возникшими по вине Интернет-провайдера или оператора сотовой связи. </w:t>
      </w:r>
    </w:p>
    <w:p w:rsidR="001B1045" w:rsidRPr="00FF1630" w:rsidRDefault="00FA34E8" w:rsidP="00FF163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7</w:t>
      </w:r>
      <w:r w:rsidR="00144173">
        <w:rPr>
          <w:rFonts w:ascii="Times New Roman" w:hAnsi="Times New Roman" w:cs="Times New Roman"/>
        </w:rPr>
        <w:t>.1</w:t>
      </w:r>
      <w:r w:rsidR="00BD0022">
        <w:rPr>
          <w:rFonts w:ascii="Times New Roman" w:hAnsi="Times New Roman" w:cs="Times New Roman"/>
        </w:rPr>
        <w:t>3</w:t>
      </w:r>
      <w:r w:rsidR="00144173">
        <w:rPr>
          <w:rFonts w:ascii="Times New Roman" w:hAnsi="Times New Roman" w:cs="Times New Roman"/>
        </w:rPr>
        <w:t xml:space="preserve">. </w:t>
      </w:r>
      <w:r w:rsidR="00B31A0E" w:rsidRPr="007711AD">
        <w:rPr>
          <w:rFonts w:ascii="Times New Roman" w:hAnsi="Times New Roman" w:cs="Times New Roman"/>
        </w:rPr>
        <w:t xml:space="preserve">В случае если действия Клиента и (или) третьих лиц, использующих Электронную подпись Клиента, привели к сбоям в работе Системы, либо иным образом причинили убытки </w:t>
      </w:r>
      <w:r w:rsidR="00BC4019" w:rsidRPr="007711AD">
        <w:rPr>
          <w:rFonts w:ascii="Times New Roman" w:hAnsi="Times New Roman" w:cs="Times New Roman"/>
        </w:rPr>
        <w:t>Банку,</w:t>
      </w:r>
      <w:r w:rsidR="00B31A0E" w:rsidRPr="007711AD">
        <w:rPr>
          <w:rFonts w:ascii="Times New Roman" w:hAnsi="Times New Roman" w:cs="Times New Roman"/>
        </w:rPr>
        <w:t xml:space="preserve"> либо другим пользователям Системы, Клиент возмещает Банку и (или) другим пользователям </w:t>
      </w:r>
      <w:r w:rsidR="00BC4019" w:rsidRPr="007711AD">
        <w:rPr>
          <w:rFonts w:ascii="Times New Roman" w:hAnsi="Times New Roman" w:cs="Times New Roman"/>
        </w:rPr>
        <w:t>Системы,</w:t>
      </w:r>
      <w:r w:rsidR="00B31A0E" w:rsidRPr="007711AD">
        <w:rPr>
          <w:rFonts w:ascii="Times New Roman" w:hAnsi="Times New Roman" w:cs="Times New Roman"/>
        </w:rPr>
        <w:t xml:space="preserve"> понесенные ими убытки. </w:t>
      </w:r>
    </w:p>
    <w:p w:rsidR="001B1045" w:rsidRPr="006D677B" w:rsidRDefault="001B1045" w:rsidP="00FF163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7.14. </w:t>
      </w:r>
      <w:r w:rsidRPr="006D677B">
        <w:rPr>
          <w:rFonts w:ascii="Times New Roman" w:hAnsi="Times New Roman" w:cs="Times New Roman"/>
          <w:color w:val="000000" w:themeColor="text1"/>
        </w:rPr>
        <w:t xml:space="preserve">Клиент несет ответственность за наступление неблагоприятных последствий, связанных с несоблюдением обязанности по ежедневному ознакомлению с информацией о совершенных операциях. </w:t>
      </w:r>
    </w:p>
    <w:p w:rsidR="00B31A0E" w:rsidRPr="007711AD" w:rsidRDefault="00B31A0E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1454B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01454B" w:rsidRPr="007711AD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РАЗРЕШЕНИЕ СПОРОВ</w:t>
      </w:r>
    </w:p>
    <w:p w:rsidR="00B31A0E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1454B" w:rsidRPr="007711AD">
        <w:rPr>
          <w:rFonts w:ascii="Times New Roman" w:hAnsi="Times New Roman" w:cs="Times New Roman"/>
        </w:rPr>
        <w:t xml:space="preserve">.1. Все споры, вытекающие из </w:t>
      </w:r>
      <w:r w:rsidR="00A81806">
        <w:rPr>
          <w:rFonts w:ascii="Times New Roman" w:hAnsi="Times New Roman" w:cs="Times New Roman"/>
        </w:rPr>
        <w:t>Соглашения</w:t>
      </w:r>
      <w:r w:rsidR="0001454B" w:rsidRPr="007711AD">
        <w:rPr>
          <w:rFonts w:ascii="Times New Roman" w:hAnsi="Times New Roman" w:cs="Times New Roman"/>
        </w:rPr>
        <w:t xml:space="preserve">, подлежат досудебному урегулированию в соответствии с условиями </w:t>
      </w:r>
      <w:r w:rsidR="000E3A63">
        <w:rPr>
          <w:rFonts w:ascii="Times New Roman" w:hAnsi="Times New Roman" w:cs="Times New Roman"/>
        </w:rPr>
        <w:t>Д</w:t>
      </w:r>
      <w:r w:rsidR="0001454B" w:rsidRPr="007711AD">
        <w:rPr>
          <w:rFonts w:ascii="Times New Roman" w:hAnsi="Times New Roman" w:cs="Times New Roman"/>
        </w:rPr>
        <w:t>оговора</w:t>
      </w:r>
      <w:r w:rsidR="00B31A0E" w:rsidRPr="007711AD">
        <w:rPr>
          <w:rFonts w:ascii="Times New Roman" w:hAnsi="Times New Roman" w:cs="Times New Roman"/>
        </w:rPr>
        <w:t>.</w:t>
      </w:r>
    </w:p>
    <w:p w:rsidR="00B31A0E" w:rsidRPr="007711AD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1454B" w:rsidRPr="007711AD">
        <w:rPr>
          <w:rFonts w:ascii="Times New Roman" w:hAnsi="Times New Roman" w:cs="Times New Roman"/>
        </w:rPr>
        <w:t xml:space="preserve">.2. В случае возникновении конфликтных ситуаций между Клиентом и Банком при использовании Приложения, Стороны обязуются участвовать в рассмотрении споров в соответствии с </w:t>
      </w:r>
      <w:r w:rsidR="00B31A0E" w:rsidRPr="007711AD">
        <w:rPr>
          <w:rFonts w:ascii="Times New Roman" w:hAnsi="Times New Roman" w:cs="Times New Roman"/>
        </w:rPr>
        <w:t xml:space="preserve">разделом </w:t>
      </w:r>
      <w:r w:rsidR="00032997">
        <w:rPr>
          <w:rFonts w:ascii="Times New Roman" w:hAnsi="Times New Roman" w:cs="Times New Roman"/>
        </w:rPr>
        <w:t xml:space="preserve">5 </w:t>
      </w:r>
      <w:r w:rsidR="00B31A0E" w:rsidRPr="007711AD">
        <w:rPr>
          <w:rFonts w:ascii="Times New Roman" w:hAnsi="Times New Roman" w:cs="Times New Roman"/>
        </w:rPr>
        <w:t xml:space="preserve">«Урегулирование разногласий» </w:t>
      </w:r>
      <w:r w:rsidR="000E3A63">
        <w:rPr>
          <w:rFonts w:ascii="Times New Roman" w:hAnsi="Times New Roman" w:cs="Times New Roman"/>
        </w:rPr>
        <w:t>Д</w:t>
      </w:r>
      <w:r w:rsidR="00B31A0E" w:rsidRPr="007711AD">
        <w:rPr>
          <w:rFonts w:ascii="Times New Roman" w:hAnsi="Times New Roman" w:cs="Times New Roman"/>
        </w:rPr>
        <w:t>оговора.</w:t>
      </w:r>
    </w:p>
    <w:p w:rsidR="001835C3" w:rsidRPr="007711AD" w:rsidRDefault="001835C3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835C3" w:rsidRPr="007711AD" w:rsidRDefault="00FA34E8" w:rsidP="00FA34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C4019" w:rsidRPr="007711AD">
        <w:rPr>
          <w:rFonts w:ascii="Times New Roman" w:hAnsi="Times New Roman" w:cs="Times New Roman"/>
          <w:b/>
        </w:rPr>
        <w:t xml:space="preserve">. </w:t>
      </w:r>
      <w:r w:rsidR="00C624B0">
        <w:rPr>
          <w:rFonts w:ascii="Times New Roman" w:hAnsi="Times New Roman" w:cs="Times New Roman"/>
          <w:b/>
        </w:rPr>
        <w:t>ПРОЧИЕ УСЛОВИЯ</w:t>
      </w:r>
      <w:r w:rsidR="001835C3" w:rsidRPr="007711AD">
        <w:rPr>
          <w:rFonts w:ascii="Times New Roman" w:hAnsi="Times New Roman" w:cs="Times New Roman"/>
          <w:b/>
        </w:rPr>
        <w:t xml:space="preserve"> </w:t>
      </w:r>
    </w:p>
    <w:p w:rsidR="007A3B6A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41404" w:rsidRPr="007711AD">
        <w:rPr>
          <w:rFonts w:ascii="Times New Roman" w:hAnsi="Times New Roman" w:cs="Times New Roman"/>
        </w:rPr>
        <w:t>.</w:t>
      </w:r>
      <w:r w:rsidR="007A3B6A">
        <w:rPr>
          <w:rFonts w:ascii="Times New Roman" w:hAnsi="Times New Roman" w:cs="Times New Roman"/>
        </w:rPr>
        <w:t>1</w:t>
      </w:r>
      <w:r w:rsidR="00141404" w:rsidRPr="007711AD">
        <w:rPr>
          <w:rFonts w:ascii="Times New Roman" w:hAnsi="Times New Roman" w:cs="Times New Roman"/>
        </w:rPr>
        <w:t xml:space="preserve">. Если условия </w:t>
      </w:r>
      <w:r w:rsidR="007C7F59">
        <w:rPr>
          <w:rFonts w:ascii="Times New Roman" w:hAnsi="Times New Roman" w:cs="Times New Roman"/>
        </w:rPr>
        <w:t>Д</w:t>
      </w:r>
      <w:r w:rsidR="00141404" w:rsidRPr="007711AD">
        <w:rPr>
          <w:rFonts w:ascii="Times New Roman" w:hAnsi="Times New Roman" w:cs="Times New Roman"/>
        </w:rPr>
        <w:t xml:space="preserve">оговора и условия </w:t>
      </w:r>
      <w:r w:rsidR="00BC4019" w:rsidRPr="007711AD">
        <w:rPr>
          <w:rFonts w:ascii="Times New Roman" w:hAnsi="Times New Roman" w:cs="Times New Roman"/>
        </w:rPr>
        <w:t xml:space="preserve">настоящего </w:t>
      </w:r>
      <w:r w:rsidR="00CF57A2">
        <w:rPr>
          <w:rFonts w:ascii="Times New Roman" w:hAnsi="Times New Roman" w:cs="Times New Roman"/>
        </w:rPr>
        <w:t>Соглашения</w:t>
      </w:r>
      <w:r w:rsidR="00141404" w:rsidRPr="007711AD">
        <w:rPr>
          <w:rFonts w:ascii="Times New Roman" w:hAnsi="Times New Roman" w:cs="Times New Roman"/>
        </w:rPr>
        <w:t xml:space="preserve"> распространяются на одни и те же правоотношения Сторон, то при использовании </w:t>
      </w:r>
      <w:r w:rsidR="00BC4019" w:rsidRPr="007711AD">
        <w:rPr>
          <w:rFonts w:ascii="Times New Roman" w:hAnsi="Times New Roman" w:cs="Times New Roman"/>
        </w:rPr>
        <w:t>Приложения</w:t>
      </w:r>
      <w:r w:rsidR="00141404" w:rsidRPr="007711AD">
        <w:rPr>
          <w:rFonts w:ascii="Times New Roman" w:hAnsi="Times New Roman" w:cs="Times New Roman"/>
        </w:rPr>
        <w:t xml:space="preserve"> приоритетными считаются условия </w:t>
      </w:r>
      <w:r w:rsidR="00BC4019" w:rsidRPr="007711AD">
        <w:rPr>
          <w:rFonts w:ascii="Times New Roman" w:hAnsi="Times New Roman" w:cs="Times New Roman"/>
        </w:rPr>
        <w:t xml:space="preserve">настоящего </w:t>
      </w:r>
      <w:r w:rsidR="00681BBE">
        <w:rPr>
          <w:rFonts w:ascii="Times New Roman" w:hAnsi="Times New Roman" w:cs="Times New Roman"/>
        </w:rPr>
        <w:t>Соглашения</w:t>
      </w:r>
      <w:r w:rsidR="00141404" w:rsidRPr="007711AD">
        <w:rPr>
          <w:rFonts w:ascii="Times New Roman" w:hAnsi="Times New Roman" w:cs="Times New Roman"/>
        </w:rPr>
        <w:t xml:space="preserve">. </w:t>
      </w:r>
    </w:p>
    <w:p w:rsidR="007A3B6A" w:rsidRPr="007A3B6A" w:rsidRDefault="00FA34E8" w:rsidP="00FA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9</w:t>
      </w:r>
      <w:r w:rsidR="007A3B6A">
        <w:rPr>
          <w:rFonts w:ascii="Times New Roman" w:hAnsi="Times New Roman"/>
          <w:bCs/>
        </w:rPr>
        <w:t xml:space="preserve">.2. </w:t>
      </w:r>
      <w:r w:rsidR="007A3B6A" w:rsidRPr="00010A76">
        <w:rPr>
          <w:rFonts w:ascii="Times New Roman" w:hAnsi="Times New Roman"/>
          <w:bCs/>
        </w:rPr>
        <w:t xml:space="preserve">Настоящее </w:t>
      </w:r>
      <w:r w:rsidR="007A3B6A">
        <w:rPr>
          <w:rFonts w:ascii="Times New Roman" w:hAnsi="Times New Roman"/>
          <w:bCs/>
        </w:rPr>
        <w:t>С</w:t>
      </w:r>
      <w:r w:rsidR="007A3B6A" w:rsidRPr="00010A76">
        <w:rPr>
          <w:rFonts w:ascii="Times New Roman" w:hAnsi="Times New Roman"/>
          <w:bCs/>
        </w:rPr>
        <w:t xml:space="preserve">оглашение является неотъемлемой частью Договора и составлено в </w:t>
      </w:r>
      <w:r w:rsidR="007A3B6A">
        <w:rPr>
          <w:rFonts w:ascii="Times New Roman" w:hAnsi="Times New Roman"/>
          <w:bCs/>
        </w:rPr>
        <w:t>2</w:t>
      </w:r>
      <w:r w:rsidR="007A3B6A" w:rsidRPr="00010A76">
        <w:rPr>
          <w:rFonts w:ascii="Times New Roman" w:hAnsi="Times New Roman"/>
          <w:bCs/>
        </w:rPr>
        <w:t xml:space="preserve"> (</w:t>
      </w:r>
      <w:r w:rsidR="007A3B6A">
        <w:rPr>
          <w:rFonts w:ascii="Times New Roman" w:hAnsi="Times New Roman"/>
          <w:bCs/>
        </w:rPr>
        <w:t>Двух</w:t>
      </w:r>
      <w:r w:rsidR="007A3B6A" w:rsidRPr="00010A76">
        <w:rPr>
          <w:rFonts w:ascii="Times New Roman" w:hAnsi="Times New Roman"/>
          <w:bCs/>
        </w:rPr>
        <w:t xml:space="preserve">) экземплярах, </w:t>
      </w:r>
      <w:r w:rsidR="007A3B6A" w:rsidRPr="00010A76">
        <w:rPr>
          <w:rFonts w:ascii="Times New Roman" w:hAnsi="Times New Roman"/>
        </w:rPr>
        <w:t xml:space="preserve">из них по одному экземпляру - для </w:t>
      </w:r>
      <w:r w:rsidR="007A3B6A">
        <w:rPr>
          <w:rFonts w:ascii="Times New Roman" w:hAnsi="Times New Roman"/>
        </w:rPr>
        <w:t>каждой из сторон</w:t>
      </w:r>
      <w:r w:rsidR="007A3B6A" w:rsidRPr="00010A76">
        <w:rPr>
          <w:rFonts w:ascii="Times New Roman" w:hAnsi="Times New Roman"/>
          <w:bCs/>
        </w:rPr>
        <w:t>.</w:t>
      </w:r>
    </w:p>
    <w:p w:rsidR="00733DD4" w:rsidRPr="009D5436" w:rsidRDefault="00733DD4" w:rsidP="009D543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</w:p>
    <w:p w:rsidR="00FB13EB" w:rsidRPr="009D5436" w:rsidRDefault="00C624B0" w:rsidP="009D543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9D5436">
        <w:rPr>
          <w:rFonts w:ascii="Times New Roman" w:hAnsi="Times New Roman" w:cs="Times New Roman"/>
          <w:b/>
          <w:bCs/>
        </w:rPr>
        <w:t>1</w:t>
      </w:r>
      <w:r w:rsidR="00FA34E8" w:rsidRPr="009D5436">
        <w:rPr>
          <w:rFonts w:ascii="Times New Roman" w:hAnsi="Times New Roman" w:cs="Times New Roman"/>
          <w:b/>
          <w:bCs/>
        </w:rPr>
        <w:t>0</w:t>
      </w:r>
      <w:r w:rsidRPr="009D5436">
        <w:rPr>
          <w:rFonts w:ascii="Times New Roman" w:hAnsi="Times New Roman" w:cs="Times New Roman"/>
          <w:b/>
          <w:bCs/>
        </w:rPr>
        <w:t xml:space="preserve">. </w:t>
      </w:r>
      <w:r w:rsidR="00FB13EB" w:rsidRPr="009D5436">
        <w:rPr>
          <w:rFonts w:ascii="Times New Roman" w:hAnsi="Times New Roman" w:cs="Times New Roman"/>
          <w:b/>
          <w:bCs/>
        </w:rPr>
        <w:t>АДРЕСА И РЕКВИЗИТЫ СТОРОН</w:t>
      </w:r>
    </w:p>
    <w:p w:rsidR="00FB13EB" w:rsidRPr="00C624B0" w:rsidRDefault="00FB13EB" w:rsidP="009D543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74"/>
        <w:gridCol w:w="4689"/>
      </w:tblGrid>
      <w:tr w:rsidR="00FB13EB" w:rsidRPr="00FB13EB" w:rsidTr="004E7B59">
        <w:tc>
          <w:tcPr>
            <w:tcW w:w="4774" w:type="dxa"/>
          </w:tcPr>
          <w:p w:rsidR="00FB13EB" w:rsidRPr="009D5436" w:rsidRDefault="00D469AE" w:rsidP="009D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/>
              </w:rPr>
            </w:pPr>
            <w:r w:rsidRPr="009D5436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FB13EB" w:rsidRPr="009D5436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4689" w:type="dxa"/>
          </w:tcPr>
          <w:p w:rsidR="00FB13EB" w:rsidRPr="009D5436" w:rsidRDefault="00D469AE" w:rsidP="009D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/>
              </w:rPr>
            </w:pPr>
            <w:r w:rsidRPr="009D5436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="00FB13EB" w:rsidRPr="009D5436">
              <w:rPr>
                <w:rFonts w:ascii="Times New Roman" w:hAnsi="Times New Roman" w:cs="Times New Roman"/>
                <w:b/>
              </w:rPr>
              <w:t>Клиент</w:t>
            </w:r>
          </w:p>
        </w:tc>
      </w:tr>
      <w:tr w:rsidR="00FB13EB" w:rsidRPr="00FB13EB" w:rsidTr="004E7B59">
        <w:tc>
          <w:tcPr>
            <w:tcW w:w="4774" w:type="dxa"/>
          </w:tcPr>
          <w:p w:rsidR="00B0679C" w:rsidRDefault="00B0679C" w:rsidP="00B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</w:p>
          <w:p w:rsidR="00B0679C" w:rsidRPr="00B0679C" w:rsidRDefault="00B0679C" w:rsidP="00B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B0679C">
              <w:rPr>
                <w:rFonts w:ascii="Times New Roman" w:hAnsi="Times New Roman" w:cs="Times New Roman"/>
              </w:rPr>
              <w:t xml:space="preserve">Адрес: Россия, 127006 г. Москва, пер. </w:t>
            </w:r>
            <w:proofErr w:type="spellStart"/>
            <w:r w:rsidRPr="00B0679C">
              <w:rPr>
                <w:rFonts w:ascii="Times New Roman" w:hAnsi="Times New Roman" w:cs="Times New Roman"/>
              </w:rPr>
              <w:t>Настасьинский</w:t>
            </w:r>
            <w:proofErr w:type="spellEnd"/>
            <w:r w:rsidRPr="00B0679C">
              <w:rPr>
                <w:rFonts w:ascii="Times New Roman" w:hAnsi="Times New Roman" w:cs="Times New Roman"/>
              </w:rPr>
              <w:t>, д.7, стр.2.</w:t>
            </w:r>
          </w:p>
          <w:p w:rsidR="00B0679C" w:rsidRPr="00B0679C" w:rsidRDefault="00B0679C" w:rsidP="00B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B0679C">
              <w:rPr>
                <w:rFonts w:ascii="Times New Roman" w:hAnsi="Times New Roman" w:cs="Times New Roman"/>
              </w:rPr>
              <w:t xml:space="preserve">к/с 30101810745250000604 в ГУ Банка России по </w:t>
            </w:r>
            <w:proofErr w:type="gramStart"/>
            <w:r w:rsidRPr="00B0679C">
              <w:rPr>
                <w:rFonts w:ascii="Times New Roman" w:hAnsi="Times New Roman" w:cs="Times New Roman"/>
              </w:rPr>
              <w:t>ЦФО  ,</w:t>
            </w:r>
            <w:proofErr w:type="gramEnd"/>
          </w:p>
          <w:p w:rsidR="00B0679C" w:rsidRDefault="00B0679C" w:rsidP="00B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B0679C">
              <w:rPr>
                <w:rFonts w:ascii="Times New Roman" w:hAnsi="Times New Roman" w:cs="Times New Roman"/>
              </w:rPr>
              <w:t xml:space="preserve">ОГРН 1037739001046, </w:t>
            </w:r>
          </w:p>
          <w:p w:rsidR="00B0679C" w:rsidRDefault="00B0679C" w:rsidP="00B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B0679C">
              <w:rPr>
                <w:rFonts w:ascii="Times New Roman" w:hAnsi="Times New Roman" w:cs="Times New Roman"/>
              </w:rPr>
              <w:t xml:space="preserve">ИНН 7709315684, </w:t>
            </w:r>
          </w:p>
          <w:p w:rsidR="00FB13EB" w:rsidRPr="009D5436" w:rsidRDefault="00B0679C" w:rsidP="00B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B0679C">
              <w:rPr>
                <w:rFonts w:ascii="Times New Roman" w:hAnsi="Times New Roman" w:cs="Times New Roman"/>
              </w:rPr>
              <w:t>БИК 044525604.</w:t>
            </w:r>
          </w:p>
          <w:p w:rsidR="00FB13EB" w:rsidRPr="009D5436" w:rsidRDefault="00FB13EB" w:rsidP="00B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</w:p>
          <w:p w:rsidR="00FB13EB" w:rsidRPr="009D5436" w:rsidRDefault="00FB13EB" w:rsidP="00B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9" w:type="dxa"/>
          </w:tcPr>
          <w:p w:rsidR="00FB13EB" w:rsidRPr="009D5436" w:rsidRDefault="00FB13EB" w:rsidP="009D5436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</w:p>
          <w:p w:rsidR="00FB13EB" w:rsidRPr="009D5436" w:rsidRDefault="00D469AE" w:rsidP="009D5436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  <w:r w:rsidRPr="009D5436">
              <w:rPr>
                <w:rFonts w:ascii="Times New Roman" w:hAnsi="Times New Roman" w:cs="Times New Roman"/>
              </w:rPr>
              <w:t xml:space="preserve">      </w:t>
            </w:r>
            <w:r w:rsidR="00FB13EB" w:rsidRPr="009D5436">
              <w:rPr>
                <w:rFonts w:ascii="Times New Roman" w:hAnsi="Times New Roman" w:cs="Times New Roman"/>
              </w:rPr>
              <w:t xml:space="preserve">Адрес: </w:t>
            </w:r>
          </w:p>
          <w:p w:rsidR="00FB13EB" w:rsidRPr="009D5436" w:rsidRDefault="00D469AE" w:rsidP="009D5436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  <w:r w:rsidRPr="009D5436">
              <w:rPr>
                <w:rFonts w:ascii="Times New Roman" w:hAnsi="Times New Roman" w:cs="Times New Roman"/>
              </w:rPr>
              <w:t xml:space="preserve">     </w:t>
            </w:r>
            <w:r w:rsidR="00FB13EB" w:rsidRPr="009D5436">
              <w:rPr>
                <w:rFonts w:ascii="Times New Roman" w:hAnsi="Times New Roman" w:cs="Times New Roman"/>
              </w:rPr>
              <w:t xml:space="preserve">ОГРН: </w:t>
            </w:r>
          </w:p>
          <w:p w:rsidR="00FB13EB" w:rsidRPr="009D5436" w:rsidRDefault="00D469AE" w:rsidP="009D5436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  <w:r w:rsidRPr="009D5436">
              <w:rPr>
                <w:rFonts w:ascii="Times New Roman" w:hAnsi="Times New Roman" w:cs="Times New Roman"/>
              </w:rPr>
              <w:t xml:space="preserve">     </w:t>
            </w:r>
            <w:r w:rsidR="00FB13EB" w:rsidRPr="009D5436">
              <w:rPr>
                <w:rFonts w:ascii="Times New Roman" w:hAnsi="Times New Roman" w:cs="Times New Roman"/>
              </w:rPr>
              <w:t>ИНН</w:t>
            </w:r>
            <w:r w:rsidR="00FB13EB" w:rsidRPr="009D5436">
              <w:rPr>
                <w:rFonts w:ascii="Times New Roman" w:hAnsi="Times New Roman" w:cs="Times New Roman"/>
                <w:noProof/>
              </w:rPr>
              <w:t>:</w:t>
            </w:r>
          </w:p>
          <w:p w:rsidR="00FB13EB" w:rsidRPr="009D5436" w:rsidRDefault="00D469AE" w:rsidP="009D5436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  <w:r w:rsidRPr="009D5436">
              <w:rPr>
                <w:rFonts w:ascii="Times New Roman" w:hAnsi="Times New Roman" w:cs="Times New Roman"/>
              </w:rPr>
              <w:t xml:space="preserve">     </w:t>
            </w:r>
            <w:r w:rsidR="00FB13EB" w:rsidRPr="009D5436">
              <w:rPr>
                <w:rFonts w:ascii="Times New Roman" w:hAnsi="Times New Roman" w:cs="Times New Roman"/>
              </w:rPr>
              <w:t>КПП</w:t>
            </w:r>
            <w:r w:rsidR="00FB13EB" w:rsidRPr="009D5436">
              <w:rPr>
                <w:rFonts w:ascii="Times New Roman" w:hAnsi="Times New Roman" w:cs="Times New Roman"/>
                <w:noProof/>
              </w:rPr>
              <w:t>:</w:t>
            </w:r>
          </w:p>
          <w:p w:rsidR="009D5436" w:rsidRPr="009D5436" w:rsidRDefault="009D5436" w:rsidP="009D5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13EB" w:rsidRPr="009D5436" w:rsidRDefault="00FB13EB" w:rsidP="009D543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D5436">
              <w:rPr>
                <w:rFonts w:ascii="Times New Roman" w:hAnsi="Times New Roman" w:cs="Times New Roman"/>
              </w:rPr>
              <w:t>р/с</w:t>
            </w:r>
            <w:r w:rsidR="00D469AE" w:rsidRPr="009D5436">
              <w:rPr>
                <w:rFonts w:ascii="Times New Roman" w:hAnsi="Times New Roman" w:cs="Times New Roman"/>
              </w:rPr>
              <w:t xml:space="preserve"> </w:t>
            </w:r>
            <w:r w:rsidR="009D5436" w:rsidRPr="009D5436">
              <w:rPr>
                <w:rFonts w:ascii="Times New Roman" w:hAnsi="Times New Roman" w:cs="Times New Roman"/>
              </w:rPr>
              <w:t>_________________________________</w:t>
            </w:r>
            <w:r w:rsidR="00D469AE" w:rsidRPr="009D5436">
              <w:rPr>
                <w:rFonts w:ascii="Times New Roman" w:hAnsi="Times New Roman" w:cs="Times New Roman"/>
              </w:rPr>
              <w:t xml:space="preserve">        </w:t>
            </w:r>
            <w:r w:rsidRPr="009D5436">
              <w:rPr>
                <w:rFonts w:ascii="Times New Roman" w:hAnsi="Times New Roman" w:cs="Times New Roman"/>
              </w:rPr>
              <w:t xml:space="preserve"> </w:t>
            </w:r>
          </w:p>
          <w:p w:rsidR="00FB13EB" w:rsidRPr="009D5436" w:rsidRDefault="00D469AE" w:rsidP="009D5436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  <w:r w:rsidRPr="009D5436">
              <w:rPr>
                <w:rFonts w:ascii="Times New Roman" w:hAnsi="Times New Roman" w:cs="Times New Roman"/>
              </w:rPr>
              <w:t xml:space="preserve">      </w:t>
            </w:r>
            <w:r w:rsidR="00FB13EB" w:rsidRPr="009D5436">
              <w:rPr>
                <w:rFonts w:ascii="Times New Roman" w:hAnsi="Times New Roman" w:cs="Times New Roman"/>
              </w:rPr>
              <w:t>БИК:</w:t>
            </w:r>
          </w:p>
          <w:p w:rsidR="00FB13EB" w:rsidRPr="009D5436" w:rsidRDefault="00FB13EB" w:rsidP="009D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</w:p>
          <w:p w:rsidR="00FB13EB" w:rsidRPr="009D5436" w:rsidRDefault="00FB13EB" w:rsidP="009D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</w:rPr>
            </w:pPr>
          </w:p>
        </w:tc>
      </w:tr>
      <w:tr w:rsidR="00FB13EB" w:rsidRPr="00FB13EB" w:rsidTr="004E7B59">
        <w:tc>
          <w:tcPr>
            <w:tcW w:w="4774" w:type="dxa"/>
          </w:tcPr>
          <w:p w:rsidR="00FB13EB" w:rsidRPr="009D5436" w:rsidRDefault="00FB13EB" w:rsidP="009D5436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</w:p>
          <w:p w:rsidR="00FB13EB" w:rsidRPr="009D5436" w:rsidRDefault="00FB13EB" w:rsidP="009D5436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  <w:r w:rsidRPr="009D5436">
              <w:rPr>
                <w:rFonts w:ascii="Times New Roman" w:hAnsi="Times New Roman" w:cs="Times New Roman"/>
              </w:rPr>
              <w:t>______________________/_________________/</w:t>
            </w:r>
          </w:p>
        </w:tc>
        <w:tc>
          <w:tcPr>
            <w:tcW w:w="4689" w:type="dxa"/>
          </w:tcPr>
          <w:p w:rsidR="00FB13EB" w:rsidRPr="009D5436" w:rsidRDefault="00FB13EB" w:rsidP="009D5436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</w:p>
          <w:p w:rsidR="00FB13EB" w:rsidRPr="009D5436" w:rsidRDefault="00FB13EB" w:rsidP="009D5436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  <w:r w:rsidRPr="009D5436">
              <w:rPr>
                <w:rFonts w:ascii="Times New Roman" w:hAnsi="Times New Roman" w:cs="Times New Roman"/>
              </w:rPr>
              <w:t>______________________/</w:t>
            </w:r>
            <w:r w:rsidRPr="009D5436"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FB13EB" w:rsidRPr="00FB13EB" w:rsidRDefault="00FB13EB" w:rsidP="000004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13EB">
        <w:rPr>
          <w:rFonts w:ascii="Times New Roman" w:hAnsi="Times New Roman" w:cs="Times New Roman"/>
          <w:b/>
          <w:bCs/>
          <w:sz w:val="20"/>
          <w:szCs w:val="20"/>
        </w:rPr>
        <w:t>М.П.                                                                                       М.П.</w:t>
      </w:r>
    </w:p>
    <w:p w:rsidR="008548BC" w:rsidRDefault="008548BC" w:rsidP="009D543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FA018D" w:rsidRDefault="00FA018D" w:rsidP="009D543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655490" w:rsidRDefault="00655490" w:rsidP="009D543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4D6D3E" w:rsidRDefault="004D6D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A2D3F" w:rsidRDefault="00103D25" w:rsidP="000165F9">
      <w:pPr>
        <w:spacing w:after="0" w:line="240" w:lineRule="auto"/>
        <w:ind w:left="5103"/>
        <w:rPr>
          <w:rFonts w:ascii="Times New Roman" w:hAnsi="Times New Roman" w:cs="Times New Roman"/>
          <w:i/>
          <w:sz w:val="20"/>
          <w:szCs w:val="20"/>
        </w:rPr>
      </w:pPr>
      <w:r w:rsidRPr="00103D25">
        <w:rPr>
          <w:rFonts w:ascii="Times New Roman" w:hAnsi="Times New Roman" w:cs="Times New Roman"/>
          <w:bCs/>
          <w:i/>
          <w:sz w:val="20"/>
          <w:szCs w:val="20"/>
        </w:rPr>
        <w:t>Приложение № 1</w:t>
      </w:r>
      <w:r w:rsidR="008A2D3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103D25">
        <w:rPr>
          <w:rFonts w:ascii="Times New Roman" w:hAnsi="Times New Roman" w:cs="Times New Roman"/>
          <w:bCs/>
          <w:i/>
          <w:sz w:val="20"/>
          <w:szCs w:val="20"/>
        </w:rPr>
        <w:t xml:space="preserve">к Дополнительному соглашению </w:t>
      </w:r>
      <w:r w:rsidRPr="00103D25">
        <w:rPr>
          <w:rFonts w:ascii="Times New Roman" w:hAnsi="Times New Roman" w:cs="Times New Roman"/>
          <w:i/>
          <w:sz w:val="20"/>
          <w:szCs w:val="20"/>
        </w:rPr>
        <w:t>к Договору об обмене электронными</w:t>
      </w:r>
      <w:r w:rsidR="008A2D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03D25">
        <w:rPr>
          <w:rFonts w:ascii="Times New Roman" w:hAnsi="Times New Roman" w:cs="Times New Roman"/>
          <w:i/>
          <w:sz w:val="20"/>
          <w:szCs w:val="20"/>
        </w:rPr>
        <w:t xml:space="preserve">документами </w:t>
      </w:r>
    </w:p>
    <w:p w:rsidR="008A2D3F" w:rsidRDefault="00103D25" w:rsidP="000165F9">
      <w:pPr>
        <w:spacing w:after="0" w:line="240" w:lineRule="auto"/>
        <w:ind w:left="5103"/>
        <w:rPr>
          <w:rFonts w:ascii="Times New Roman" w:hAnsi="Times New Roman" w:cs="Times New Roman"/>
          <w:i/>
          <w:sz w:val="20"/>
          <w:szCs w:val="20"/>
        </w:rPr>
      </w:pPr>
      <w:r w:rsidRPr="00103D25">
        <w:rPr>
          <w:rFonts w:ascii="Times New Roman" w:hAnsi="Times New Roman" w:cs="Times New Roman"/>
          <w:i/>
          <w:sz w:val="20"/>
          <w:szCs w:val="20"/>
        </w:rPr>
        <w:t xml:space="preserve">по системе «Интернет Банк» </w:t>
      </w:r>
    </w:p>
    <w:p w:rsidR="00103D25" w:rsidRPr="00103D25" w:rsidRDefault="00103D25" w:rsidP="000165F9">
      <w:pPr>
        <w:spacing w:after="0" w:line="240" w:lineRule="auto"/>
        <w:ind w:left="5103"/>
        <w:rPr>
          <w:rFonts w:ascii="Times New Roman" w:hAnsi="Times New Roman" w:cs="Times New Roman"/>
          <w:i/>
          <w:sz w:val="20"/>
          <w:szCs w:val="20"/>
        </w:rPr>
      </w:pPr>
      <w:r w:rsidRPr="00103D25">
        <w:rPr>
          <w:rFonts w:ascii="Times New Roman" w:hAnsi="Times New Roman" w:cs="Times New Roman"/>
          <w:i/>
          <w:sz w:val="20"/>
          <w:szCs w:val="20"/>
        </w:rPr>
        <w:t>от____________ № ______</w:t>
      </w:r>
    </w:p>
    <w:p w:rsidR="00103D25" w:rsidRDefault="00103D25" w:rsidP="000165F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165F9" w:rsidRPr="00103D25" w:rsidRDefault="000165F9" w:rsidP="000165F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165F9" w:rsidRDefault="00103D25" w:rsidP="00103D2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</w:rPr>
      </w:pPr>
      <w:r w:rsidRPr="00103D25">
        <w:rPr>
          <w:rFonts w:ascii="Times New Roman" w:hAnsi="Times New Roman" w:cs="Times New Roman"/>
          <w:b/>
          <w:bCs/>
        </w:rPr>
        <w:t>1. Порядок подключения и управления</w:t>
      </w:r>
      <w:r w:rsidRPr="00103D25">
        <w:rPr>
          <w:rFonts w:ascii="Times New Roman" w:hAnsi="Times New Roman" w:cs="Times New Roman"/>
          <w:b/>
        </w:rPr>
        <w:t xml:space="preserve"> мобильным приложением </w:t>
      </w:r>
    </w:p>
    <w:p w:rsidR="00103D25" w:rsidRPr="00103D25" w:rsidRDefault="00103D25" w:rsidP="00103D2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</w:rPr>
      </w:pPr>
      <w:r w:rsidRPr="00103D25">
        <w:rPr>
          <w:rFonts w:ascii="Times New Roman" w:hAnsi="Times New Roman" w:cs="Times New Roman"/>
          <w:b/>
        </w:rPr>
        <w:t>«</w:t>
      </w:r>
      <w:r w:rsidRPr="00103D25">
        <w:rPr>
          <w:rFonts w:ascii="Times New Roman" w:hAnsi="Times New Roman" w:cs="Times New Roman"/>
          <w:b/>
          <w:lang w:val="en-US"/>
        </w:rPr>
        <w:t>Mobile</w:t>
      </w:r>
      <w:r w:rsidRPr="00103D25">
        <w:rPr>
          <w:rFonts w:ascii="Times New Roman" w:hAnsi="Times New Roman" w:cs="Times New Roman"/>
          <w:b/>
        </w:rPr>
        <w:t>-Банкинг» АО «Банк «ФИНАМ»</w:t>
      </w:r>
    </w:p>
    <w:p w:rsidR="00103D25" w:rsidRPr="00103D25" w:rsidRDefault="00103D25" w:rsidP="00103D2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</w:rPr>
      </w:pPr>
    </w:p>
    <w:p w:rsidR="00103D25" w:rsidRPr="00103D25" w:rsidRDefault="00103D25" w:rsidP="00103D2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1. </w:t>
      </w:r>
      <w:r w:rsidRPr="00103D25">
        <w:rPr>
          <w:rFonts w:ascii="Times New Roman" w:hAnsi="Times New Roman" w:cs="Times New Roman"/>
          <w:b/>
          <w:bCs/>
        </w:rPr>
        <w:t xml:space="preserve">Общие условия </w:t>
      </w:r>
    </w:p>
    <w:p w:rsidR="00103D25" w:rsidRPr="00BD27EF" w:rsidRDefault="00103D25" w:rsidP="0010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27EF">
        <w:rPr>
          <w:rFonts w:ascii="Times New Roman" w:hAnsi="Times New Roman" w:cs="Times New Roman"/>
        </w:rPr>
        <w:t xml:space="preserve">1.1. Банк имеет право отказать Клиенту в подключении Приложения в любом из перечисленных случаев: </w:t>
      </w:r>
    </w:p>
    <w:p w:rsidR="00103D25" w:rsidRPr="00BD27EF" w:rsidRDefault="00103D25" w:rsidP="00103D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27EF">
        <w:rPr>
          <w:rFonts w:ascii="Times New Roman" w:hAnsi="Times New Roman" w:cs="Times New Roman"/>
        </w:rPr>
        <w:t xml:space="preserve">в случаях, предусмотренных действующим законодательством РФ. </w:t>
      </w:r>
    </w:p>
    <w:p w:rsidR="00103D25" w:rsidRPr="00BD27EF" w:rsidRDefault="00103D25" w:rsidP="00103D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27EF">
        <w:rPr>
          <w:rFonts w:ascii="Times New Roman" w:hAnsi="Times New Roman" w:cs="Times New Roman"/>
        </w:rPr>
        <w:t xml:space="preserve">при некорректном совершении Клиентом действий при дистанционном подключении. </w:t>
      </w:r>
    </w:p>
    <w:p w:rsidR="00103D25" w:rsidRPr="00BD27EF" w:rsidRDefault="00103D25" w:rsidP="00103D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27EF">
        <w:rPr>
          <w:rFonts w:ascii="Times New Roman" w:hAnsi="Times New Roman" w:cs="Times New Roman"/>
        </w:rPr>
        <w:t xml:space="preserve">при некорректном заполнении Клиентом Заявления (в случае личного визита в Банк). </w:t>
      </w:r>
    </w:p>
    <w:p w:rsidR="00103D25" w:rsidRPr="00BD27EF" w:rsidRDefault="00103D25" w:rsidP="0010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27EF">
        <w:rPr>
          <w:rFonts w:ascii="Times New Roman" w:hAnsi="Times New Roman" w:cs="Times New Roman"/>
        </w:rPr>
        <w:t>1.2. Предоставление роли Управляющего Сервисом осуществляется Банком единоличному исполнительному органу Клиента - юридического лица / Индивидуальному предпринимателю / лицу, занимающемуся частной практикой, при наличии у него действующего Ключа ЭП для работы в Системе.</w:t>
      </w:r>
    </w:p>
    <w:p w:rsidR="00D67F35" w:rsidRDefault="00573961" w:rsidP="0010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Для безопасного использования Приложения Клиент должен обеспечить выполнение рекомендаций, изложенных в «Памятке по безопасному использованию мобильного приложения «</w:t>
      </w:r>
      <w:proofErr w:type="spellStart"/>
      <w:r>
        <w:rPr>
          <w:rFonts w:ascii="Times New Roman" w:hAnsi="Times New Roman"/>
        </w:rPr>
        <w:t>Mobile</w:t>
      </w:r>
      <w:proofErr w:type="spellEnd"/>
      <w:r>
        <w:rPr>
          <w:rFonts w:ascii="Times New Roman" w:hAnsi="Times New Roman"/>
        </w:rPr>
        <w:t>-Банкинг» (Приложение) АО «Банк «ФИНАМ» (Приложение № 2 к Соглашению).</w:t>
      </w:r>
    </w:p>
    <w:p w:rsidR="00573961" w:rsidRPr="00D67F35" w:rsidRDefault="00573961" w:rsidP="0010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03D25" w:rsidRPr="00BD27EF" w:rsidRDefault="00103D25" w:rsidP="0010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27EF">
        <w:rPr>
          <w:rFonts w:ascii="Times New Roman" w:hAnsi="Times New Roman" w:cs="Times New Roman"/>
          <w:b/>
          <w:bCs/>
        </w:rPr>
        <w:t>2. Подключение, настройка и отключение Приложения для использования Клиентом Приложения в «Информационном режиме»</w:t>
      </w:r>
    </w:p>
    <w:p w:rsidR="005F417B" w:rsidRPr="00BD27EF" w:rsidRDefault="005F417B" w:rsidP="0010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3D25" w:rsidRPr="00BD27EF" w:rsidRDefault="00103D25" w:rsidP="0010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27EF">
        <w:rPr>
          <w:rFonts w:ascii="Times New Roman" w:hAnsi="Times New Roman" w:cs="Times New Roman"/>
          <w:b/>
          <w:bCs/>
        </w:rPr>
        <w:t xml:space="preserve">2.1. Дистанционное подключение и настройка Приложения Клиентом </w:t>
      </w:r>
    </w:p>
    <w:p w:rsidR="00103D25" w:rsidRPr="00BD27EF" w:rsidRDefault="00103D25" w:rsidP="0010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27EF">
        <w:rPr>
          <w:rFonts w:ascii="Times New Roman" w:hAnsi="Times New Roman" w:cs="Times New Roman"/>
        </w:rPr>
        <w:t xml:space="preserve">2.1.1. Для доступа к Системе через Приложение Управляющему Сервисом необходимо:  </w:t>
      </w:r>
    </w:p>
    <w:p w:rsidR="00103D25" w:rsidRPr="00BD27EF" w:rsidRDefault="00103D25" w:rsidP="00103D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D27EF">
        <w:rPr>
          <w:rFonts w:ascii="Times New Roman" w:hAnsi="Times New Roman" w:cs="Times New Roman"/>
        </w:rPr>
        <w:t>подключить Приложение и осуществить настройки Приложения в Системе в</w:t>
      </w:r>
      <w:r w:rsidRPr="00BD27EF">
        <w:rPr>
          <w:rFonts w:ascii="Times New Roman" w:hAnsi="Times New Roman" w:cs="Times New Roman"/>
          <w:color w:val="000000"/>
        </w:rPr>
        <w:t xml:space="preserve"> разделе «Управление услугами», выбрав услугу «</w:t>
      </w:r>
      <w:proofErr w:type="spellStart"/>
      <w:r w:rsidRPr="00BD27EF">
        <w:rPr>
          <w:rFonts w:ascii="Times New Roman" w:hAnsi="Times New Roman" w:cs="Times New Roman"/>
          <w:color w:val="000000"/>
        </w:rPr>
        <w:t>Mobile</w:t>
      </w:r>
      <w:proofErr w:type="spellEnd"/>
      <w:r w:rsidRPr="00BD27EF">
        <w:rPr>
          <w:rFonts w:ascii="Times New Roman" w:hAnsi="Times New Roman" w:cs="Times New Roman"/>
          <w:color w:val="000000"/>
        </w:rPr>
        <w:t>-Банкинг» и нажав кнопку «Подключить»;</w:t>
      </w:r>
    </w:p>
    <w:p w:rsidR="00103D25" w:rsidRPr="00BD27EF" w:rsidRDefault="00103D25" w:rsidP="00103D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D27EF">
        <w:rPr>
          <w:rFonts w:ascii="Times New Roman" w:hAnsi="Times New Roman" w:cs="Times New Roman"/>
        </w:rPr>
        <w:t>выбрать Уполномоченных лиц, которым будет предоставлен доступ к Системе при помощи Приложения, указать номера мобильных телефонов Уполномоченных лиц, которым будет предоставлен доступ к Системе при помощи Приложения и нажать кнопку «Сохранить»;</w:t>
      </w:r>
    </w:p>
    <w:p w:rsidR="00103D25" w:rsidRPr="00BD27EF" w:rsidRDefault="00103D25" w:rsidP="00103D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D27EF">
        <w:rPr>
          <w:rFonts w:ascii="Times New Roman" w:hAnsi="Times New Roman" w:cs="Times New Roman"/>
        </w:rPr>
        <w:t xml:space="preserve">после настройки Приложения уведомить Уполномоченных лиц, которым предоставлен доступ к Системе при помощи Приложения, о необходимости установки Приложения на их Мобильные устройства. </w:t>
      </w:r>
    </w:p>
    <w:p w:rsidR="00103D25" w:rsidRPr="00BD27EF" w:rsidRDefault="00103D25" w:rsidP="0010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27EF">
        <w:rPr>
          <w:rFonts w:ascii="Times New Roman" w:hAnsi="Times New Roman" w:cs="Times New Roman"/>
        </w:rPr>
        <w:t xml:space="preserve">2.1.2. Уполномоченное лицо, которому предоставлен доступ к Системе, для подключения Приложения, совершает следующие действия: </w:t>
      </w:r>
    </w:p>
    <w:p w:rsidR="00103D25" w:rsidRPr="00103D25" w:rsidRDefault="00103D25" w:rsidP="00103D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скачивает через магазины приложений </w:t>
      </w:r>
      <w:proofErr w:type="spellStart"/>
      <w:r w:rsidRPr="00103D25">
        <w:rPr>
          <w:rFonts w:ascii="Times New Roman" w:hAnsi="Times New Roman" w:cs="Times New Roman"/>
        </w:rPr>
        <w:t>Google</w:t>
      </w:r>
      <w:proofErr w:type="spellEnd"/>
      <w:r w:rsidRPr="00103D25">
        <w:rPr>
          <w:rFonts w:ascii="Times New Roman" w:hAnsi="Times New Roman" w:cs="Times New Roman"/>
        </w:rPr>
        <w:t xml:space="preserve"> </w:t>
      </w:r>
      <w:proofErr w:type="spellStart"/>
      <w:r w:rsidRPr="00103D25">
        <w:rPr>
          <w:rFonts w:ascii="Times New Roman" w:hAnsi="Times New Roman" w:cs="Times New Roman"/>
        </w:rPr>
        <w:t>Play</w:t>
      </w:r>
      <w:proofErr w:type="spellEnd"/>
      <w:r w:rsidRPr="00103D25">
        <w:rPr>
          <w:rFonts w:ascii="Times New Roman" w:hAnsi="Times New Roman" w:cs="Times New Roman"/>
        </w:rPr>
        <w:t xml:space="preserve"> или </w:t>
      </w:r>
      <w:proofErr w:type="spellStart"/>
      <w:r w:rsidRPr="00103D25">
        <w:rPr>
          <w:rFonts w:ascii="Times New Roman" w:hAnsi="Times New Roman" w:cs="Times New Roman"/>
        </w:rPr>
        <w:t>AppStore</w:t>
      </w:r>
      <w:proofErr w:type="spellEnd"/>
      <w:r w:rsidRPr="00103D25">
        <w:rPr>
          <w:rFonts w:ascii="Times New Roman" w:hAnsi="Times New Roman" w:cs="Times New Roman"/>
        </w:rPr>
        <w:t xml:space="preserve"> Приложение и устанавливает его на Мобильное устройство;</w:t>
      </w:r>
    </w:p>
    <w:p w:rsidR="00103D25" w:rsidRPr="00103D25" w:rsidRDefault="00103D25" w:rsidP="00103D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при первом входе в Приложение указывает номер телефона, на который Банком будет отправлено </w:t>
      </w:r>
      <w:r w:rsidRPr="00103D25">
        <w:rPr>
          <w:rFonts w:ascii="Times New Roman" w:hAnsi="Times New Roman" w:cs="Times New Roman"/>
          <w:lang w:val="en-US"/>
        </w:rPr>
        <w:t>SMS</w:t>
      </w:r>
      <w:r w:rsidRPr="00103D25">
        <w:rPr>
          <w:rFonts w:ascii="Times New Roman" w:hAnsi="Times New Roman" w:cs="Times New Roman"/>
        </w:rPr>
        <w:t>-сообщение с кодом подтверждения и после его получения вводит полученный код подтверждения в соответствующее поле (количество неудачных попыток ввода кода подтверждения и срок его действия ограничены).</w:t>
      </w:r>
    </w:p>
    <w:p w:rsidR="00103D25" w:rsidRPr="00103D25" w:rsidRDefault="00103D25" w:rsidP="00103D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создает Код доступа к Приложению, который будет использоваться для аутентификации в   Приложении. 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2.1.3. После подключения Уполномоченное лицо Клиента может работать в Приложении в Информационном режиме. 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2.1.3.1. Каждый раз при входе в </w:t>
      </w:r>
      <w:r w:rsidRPr="00103D25">
        <w:rPr>
          <w:rFonts w:ascii="Times New Roman" w:eastAsia="Calibri" w:hAnsi="Times New Roman" w:cs="Times New Roman"/>
          <w:bCs/>
          <w:color w:val="000000"/>
          <w:lang w:eastAsia="en-US"/>
        </w:rPr>
        <w:t>Приложение необходимо вводить Код доступа. При этом количество неудачных попыток ввода Кода доступа ограничено и после исчерпания попыток ввода Уполномоченному лицу необходимо повторно выполнить процедуру регистрации Приложения на Мобильном устройстве и создать новый Код доступа</w:t>
      </w:r>
      <w:r w:rsidRPr="00103D25">
        <w:rPr>
          <w:rFonts w:ascii="Times New Roman" w:hAnsi="Times New Roman" w:cs="Times New Roman"/>
        </w:rPr>
        <w:t>. Код доступа не подлежит восстановлению, поэтому при нажатии на Мобильном устройстве «Сбросить код доступа» необходимо заново осуществить регистрацию Приложения на Мобильном устройстве.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2.1.4. Изменение перечня Уполномоченных лиц, которым предоставлен доступ к услуге, их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номеров мобильных телефонов осуществляется </w:t>
      </w:r>
      <w:r w:rsidRPr="00103D25">
        <w:rPr>
          <w:rFonts w:ascii="Times New Roman" w:hAnsi="Times New Roman" w:cs="Times New Roman"/>
          <w:color w:val="000000"/>
        </w:rPr>
        <w:t xml:space="preserve">Управляющим Сервисом </w:t>
      </w:r>
      <w:r w:rsidRPr="00103D25">
        <w:rPr>
          <w:rFonts w:ascii="Times New Roman" w:hAnsi="Times New Roman" w:cs="Times New Roman"/>
          <w:bCs/>
          <w:color w:val="000000"/>
        </w:rPr>
        <w:t>дистанционно</w:t>
      </w:r>
      <w:r w:rsidRPr="00103D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03D25">
        <w:rPr>
          <w:rFonts w:ascii="Times New Roman" w:hAnsi="Times New Roman" w:cs="Times New Roman"/>
          <w:color w:val="000000"/>
        </w:rPr>
        <w:t>в Системе через услугу «</w:t>
      </w:r>
      <w:proofErr w:type="spellStart"/>
      <w:r w:rsidRPr="00103D25">
        <w:rPr>
          <w:rFonts w:ascii="Times New Roman" w:hAnsi="Times New Roman" w:cs="Times New Roman"/>
          <w:color w:val="000000"/>
        </w:rPr>
        <w:t>Mobile</w:t>
      </w:r>
      <w:proofErr w:type="spellEnd"/>
      <w:r w:rsidRPr="00103D25">
        <w:rPr>
          <w:rFonts w:ascii="Times New Roman" w:hAnsi="Times New Roman" w:cs="Times New Roman"/>
          <w:color w:val="000000"/>
        </w:rPr>
        <w:t xml:space="preserve">-Банкинг» раздела «Управление услугами»: </w:t>
      </w:r>
    </w:p>
    <w:p w:rsidR="00103D25" w:rsidRPr="00103D25" w:rsidRDefault="00103D25" w:rsidP="001F3D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для изменения перечня лиц, которым предоставлен доступ к Системе при помощи Приложения, Управляющий Сервисом удаляет учетную запись и, при необходимости, создает новую учетную запись; </w:t>
      </w:r>
    </w:p>
    <w:p w:rsidR="00103D25" w:rsidRPr="00103D25" w:rsidRDefault="00103D25" w:rsidP="001F3D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для изменения номера мобильного телефона лица, которому предоставлен доступ к Системе при помощи Приложения, Управляющий Сервисом удаляет учетную запись и создает новую учетную запись с новым номером телефона;</w:t>
      </w:r>
    </w:p>
    <w:p w:rsidR="00103D25" w:rsidRPr="00103D25" w:rsidRDefault="00103D25" w:rsidP="001F3D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для отключения доступа к Приложению Управляющий Сервисом нажимает кнопку «Отключить». </w:t>
      </w:r>
    </w:p>
    <w:p w:rsidR="00103D25" w:rsidRPr="00103D25" w:rsidRDefault="00103D25" w:rsidP="00285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2.1.5. Отключение Приложения осуществляется: </w:t>
      </w:r>
    </w:p>
    <w:p w:rsidR="00103D25" w:rsidRPr="00103D25" w:rsidRDefault="00103D25" w:rsidP="001F3D5C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Управляющим Сервисом Клиента </w:t>
      </w:r>
      <w:r w:rsidRPr="00103D25">
        <w:rPr>
          <w:rFonts w:ascii="Times New Roman" w:hAnsi="Times New Roman" w:cs="Times New Roman"/>
          <w:bCs/>
        </w:rPr>
        <w:t xml:space="preserve">дистанционно </w:t>
      </w:r>
      <w:r w:rsidRPr="00103D25">
        <w:rPr>
          <w:rFonts w:ascii="Times New Roman" w:hAnsi="Times New Roman" w:cs="Times New Roman"/>
        </w:rPr>
        <w:t>в Системе через услугу «</w:t>
      </w:r>
      <w:proofErr w:type="spellStart"/>
      <w:r w:rsidRPr="00103D25">
        <w:rPr>
          <w:rFonts w:ascii="Times New Roman" w:hAnsi="Times New Roman" w:cs="Times New Roman"/>
        </w:rPr>
        <w:t>Mobile</w:t>
      </w:r>
      <w:proofErr w:type="spellEnd"/>
      <w:r w:rsidRPr="00103D25">
        <w:rPr>
          <w:rFonts w:ascii="Times New Roman" w:hAnsi="Times New Roman" w:cs="Times New Roman"/>
        </w:rPr>
        <w:t xml:space="preserve">-Банкинг» раздела «Управление услугами» путем нажатия на кнопку «Отключить». </w:t>
      </w:r>
    </w:p>
    <w:p w:rsidR="00103D25" w:rsidRPr="00103D25" w:rsidRDefault="00103D25" w:rsidP="00BD2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03D25" w:rsidRPr="00103D25" w:rsidRDefault="00103D25" w:rsidP="001F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  <w:b/>
          <w:bCs/>
        </w:rPr>
        <w:t>2.2. Подключение, настройка и отключение Приложения Клиентом при личном визите в Банк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Клиент может подключить, настроить и отключить Приложение, обратившись </w:t>
      </w:r>
      <w:r w:rsidRPr="00103D25">
        <w:rPr>
          <w:rFonts w:ascii="Times New Roman" w:hAnsi="Times New Roman" w:cs="Times New Roman"/>
          <w:bCs/>
        </w:rPr>
        <w:t xml:space="preserve">в Банк </w:t>
      </w:r>
      <w:r w:rsidRPr="00103D25">
        <w:rPr>
          <w:rFonts w:ascii="Times New Roman" w:hAnsi="Times New Roman" w:cs="Times New Roman"/>
        </w:rPr>
        <w:t xml:space="preserve">и предоставив соответствующие Заявления по форме, установленной Банком. </w:t>
      </w:r>
    </w:p>
    <w:p w:rsidR="001F3D5C" w:rsidRDefault="001F3D5C" w:rsidP="00BD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3D25">
        <w:rPr>
          <w:rFonts w:ascii="Times New Roman" w:hAnsi="Times New Roman" w:cs="Times New Roman"/>
          <w:b/>
          <w:bCs/>
        </w:rPr>
        <w:t>3. Настройка Приложения для его использования Клиентом в «Полнофункциональном режиме»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3.1. Для работы в Полнофункциональном режиме Уполномоченное лицо Клиента, имеющее право подписи Распоряжений в </w:t>
      </w:r>
      <w:r w:rsidR="00255F7C">
        <w:rPr>
          <w:rFonts w:ascii="Times New Roman" w:hAnsi="Times New Roman" w:cs="Times New Roman"/>
        </w:rPr>
        <w:t>Системе</w:t>
      </w:r>
      <w:r w:rsidRPr="00103D25">
        <w:rPr>
          <w:rFonts w:ascii="Times New Roman" w:hAnsi="Times New Roman" w:cs="Times New Roman"/>
        </w:rPr>
        <w:t xml:space="preserve">, посредством Приложения может дистанционно создать Ключ серверной подписи.   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3.1.1. </w:t>
      </w:r>
      <w:r w:rsidRPr="00103D25">
        <w:rPr>
          <w:rFonts w:ascii="Times New Roman" w:hAnsi="Times New Roman" w:cs="Times New Roman"/>
          <w:color w:val="000000"/>
        </w:rPr>
        <w:t>Создание Ключа серверной подписи возможно путем совершения последовательных действий, указанных в Руководстве пользователя в разделе «Создание ключа серверной подписи», после введения Кода доступа и успешного входа в Приложение</w:t>
      </w:r>
      <w:r w:rsidRPr="00103D25">
        <w:rPr>
          <w:rFonts w:ascii="Times New Roman" w:hAnsi="Times New Roman" w:cs="Times New Roman"/>
        </w:rPr>
        <w:t>.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  <w:color w:val="000000"/>
        </w:rPr>
        <w:t>3.1.2 Для х</w:t>
      </w:r>
      <w:r w:rsidRPr="00103D25">
        <w:rPr>
          <w:rFonts w:ascii="Times New Roman" w:hAnsi="Times New Roman" w:cs="Times New Roman"/>
        </w:rPr>
        <w:t xml:space="preserve">ранения Ключа серверной подписи Уполномоченному лицу Клиента необходимо выбрать в Приложении его хранение на Мобильном устройстве и создать Пароль к Ключу серверной подписи. 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Просмотр информации о таком ключе и его использование возможно только с Мобильного устройства, на котором он сохранен. 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3.1.3. После создания Ключа серверной подписи Уполномоченное лицо Клиента в </w:t>
      </w:r>
      <w:r w:rsidR="00255F7C">
        <w:rPr>
          <w:rFonts w:ascii="Times New Roman" w:hAnsi="Times New Roman" w:cs="Times New Roman"/>
        </w:rPr>
        <w:t>С</w:t>
      </w:r>
      <w:r w:rsidRPr="00103D25">
        <w:rPr>
          <w:rFonts w:ascii="Times New Roman" w:hAnsi="Times New Roman" w:cs="Times New Roman"/>
        </w:rPr>
        <w:t xml:space="preserve">истеме подписывает ЭД «Заявление на выпуск сертификата ключа проверки ЭП», которое направляется в Банк на рассмотрение. 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3.2. Уполномоченное лицо Клиента, на чье имя выпускается Сертификат, обязан явиться в Банк для оформления Заявления на выпуск сертификата ключа проверки ЭП в бумажном виде в случае, если у данного лица Клиента изменился документ, удостоверяющий личность. 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В печатной форме Заявления на выпуск Сертификата должны быть заполнены реквизиты документа, удостоверяющего личность. Заявление на выпуск сертификата ключа проверки ЭП в бумажном виде подается в Банк в двух экземплярах и заверяется Клиентом (либо его уполномоченным лицом) и оттиском печати Клиента (при наличии печати). 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3D25">
        <w:rPr>
          <w:rFonts w:ascii="Times New Roman" w:hAnsi="Times New Roman" w:cs="Times New Roman"/>
        </w:rPr>
        <w:t xml:space="preserve">3.3. </w:t>
      </w:r>
      <w:r w:rsidRPr="00103D25">
        <w:rPr>
          <w:rFonts w:ascii="Times New Roman" w:hAnsi="Times New Roman" w:cs="Times New Roman"/>
          <w:color w:val="000000"/>
        </w:rPr>
        <w:t xml:space="preserve">Банк при получении от Клиента ЭД «Заявление на выпуск сертификата ключа проверки ЭП» осуществляет проверку соблюдения условий для выпуска Сертификата, указанных в п.3.3.1. Приложения № 1 к Соглашению, и совершает одно из нижеуказанных действий: </w:t>
      </w:r>
    </w:p>
    <w:p w:rsidR="00103D25" w:rsidRPr="00103D25" w:rsidRDefault="00103D25" w:rsidP="001F3D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выпускает Уполномоченному лицу Сертификат и активирует Ключ серверной подписи. В этом случае Уполномоченное лицо Клиента может использовать Приложение в Полнофункциональном режиме. </w:t>
      </w:r>
    </w:p>
    <w:p w:rsidR="00103D25" w:rsidRPr="00103D25" w:rsidRDefault="00103D25" w:rsidP="001F3D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отказывает Клиенту в выпуске для Уполномоченного лица Клиента Сертификата и в этом случае Уполномоченное лицо Клиента может использовать Приложение только в Информационном режиме. </w:t>
      </w:r>
    </w:p>
    <w:p w:rsidR="00103D25" w:rsidRPr="00103D25" w:rsidRDefault="00103D25" w:rsidP="00B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3.3.1.Выпуск Сертификата осуществляется Банком при соблюдении следующих условий: </w:t>
      </w:r>
    </w:p>
    <w:p w:rsidR="00947D20" w:rsidRDefault="00103D25" w:rsidP="001F3D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Уполномоченное лицо Клиента, для которого выпускается соответствующий Сертификат, имеет право подписи Распоряжений согласно Договору;</w:t>
      </w:r>
    </w:p>
    <w:p w:rsidR="00D30347" w:rsidRPr="00947D20" w:rsidRDefault="00103D25" w:rsidP="001F3D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47D20">
        <w:rPr>
          <w:rFonts w:ascii="Times New Roman" w:hAnsi="Times New Roman" w:cs="Times New Roman"/>
        </w:rPr>
        <w:t>в случаях, указанных в пункте 3.2. Приложения № 1 к Соглашению, Уполномоченное лицо Клиента явилось в Банк для подтверждения личности и оформления «Заявления на выпуск сертификата ключа проверки ЭП»</w:t>
      </w:r>
      <w:r w:rsidR="003676CB">
        <w:rPr>
          <w:rFonts w:ascii="Times New Roman" w:hAnsi="Times New Roman" w:cs="Times New Roman"/>
        </w:rPr>
        <w:t xml:space="preserve"> на бумажном носителе.</w:t>
      </w:r>
    </w:p>
    <w:p w:rsidR="00655490" w:rsidRPr="00217BDC" w:rsidRDefault="00655490" w:rsidP="00BD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D6D3E" w:rsidRDefault="000630B0" w:rsidP="009D5436">
      <w:pPr>
        <w:spacing w:after="0" w:line="240" w:lineRule="auto"/>
        <w:ind w:left="-284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</w:t>
      </w:r>
      <w:r w:rsidR="00433C02"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</w:p>
    <w:p w:rsidR="004D6D3E" w:rsidRDefault="004D6D3E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br w:type="page"/>
      </w:r>
    </w:p>
    <w:p w:rsidR="008A2D3F" w:rsidRDefault="003B41E8" w:rsidP="00573961">
      <w:pPr>
        <w:spacing w:after="0" w:line="240" w:lineRule="auto"/>
        <w:ind w:left="5245"/>
        <w:rPr>
          <w:rFonts w:ascii="Times New Roman" w:hAnsi="Times New Roman" w:cs="Times New Roman"/>
          <w:bCs/>
          <w:i/>
          <w:sz w:val="20"/>
          <w:szCs w:val="20"/>
        </w:rPr>
      </w:pPr>
      <w:r w:rsidRPr="00217BDC">
        <w:rPr>
          <w:rFonts w:ascii="Times New Roman" w:hAnsi="Times New Roman" w:cs="Times New Roman"/>
          <w:bCs/>
          <w:i/>
          <w:sz w:val="20"/>
          <w:szCs w:val="20"/>
        </w:rPr>
        <w:t xml:space="preserve">Приложение </w:t>
      </w:r>
      <w:r w:rsidR="00FA34E8" w:rsidRPr="00217BDC">
        <w:rPr>
          <w:rFonts w:ascii="Times New Roman" w:hAnsi="Times New Roman" w:cs="Times New Roman"/>
          <w:bCs/>
          <w:i/>
          <w:sz w:val="20"/>
          <w:szCs w:val="20"/>
        </w:rPr>
        <w:t xml:space="preserve">№ </w:t>
      </w:r>
      <w:r w:rsidRPr="00217BDC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="008A2D3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BB5041">
        <w:rPr>
          <w:rFonts w:ascii="Times New Roman" w:hAnsi="Times New Roman" w:cs="Times New Roman"/>
          <w:bCs/>
          <w:i/>
          <w:sz w:val="20"/>
          <w:szCs w:val="20"/>
        </w:rPr>
        <w:t xml:space="preserve">к Дополнительному соглашению </w:t>
      </w:r>
    </w:p>
    <w:p w:rsidR="008A2D3F" w:rsidRDefault="00D30347" w:rsidP="00573961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217BDC">
        <w:rPr>
          <w:rFonts w:ascii="Times New Roman" w:hAnsi="Times New Roman" w:cs="Times New Roman"/>
          <w:i/>
          <w:sz w:val="20"/>
          <w:szCs w:val="20"/>
        </w:rPr>
        <w:t>к Договору об обмене</w:t>
      </w:r>
      <w:r w:rsidRPr="00D303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7BDC">
        <w:rPr>
          <w:rFonts w:ascii="Times New Roman" w:hAnsi="Times New Roman" w:cs="Times New Roman"/>
          <w:i/>
          <w:sz w:val="20"/>
          <w:szCs w:val="20"/>
        </w:rPr>
        <w:t>электронными</w:t>
      </w:r>
      <w:r w:rsidR="008A2D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7BDC">
        <w:rPr>
          <w:rFonts w:ascii="Times New Roman" w:hAnsi="Times New Roman" w:cs="Times New Roman"/>
          <w:i/>
          <w:sz w:val="20"/>
          <w:szCs w:val="20"/>
        </w:rPr>
        <w:t>документами</w:t>
      </w:r>
      <w:r w:rsidRPr="00D303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A2D3F" w:rsidRDefault="00D30347" w:rsidP="00573961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217BDC">
        <w:rPr>
          <w:rFonts w:ascii="Times New Roman" w:hAnsi="Times New Roman" w:cs="Times New Roman"/>
          <w:i/>
          <w:sz w:val="20"/>
          <w:szCs w:val="20"/>
        </w:rPr>
        <w:t xml:space="preserve">по системе </w:t>
      </w:r>
      <w:r>
        <w:rPr>
          <w:rFonts w:ascii="Times New Roman" w:hAnsi="Times New Roman" w:cs="Times New Roman"/>
          <w:i/>
          <w:sz w:val="20"/>
          <w:szCs w:val="20"/>
        </w:rPr>
        <w:t xml:space="preserve">«Интернет </w:t>
      </w:r>
      <w:r w:rsidRPr="00217BDC">
        <w:rPr>
          <w:rFonts w:ascii="Times New Roman" w:hAnsi="Times New Roman" w:cs="Times New Roman"/>
          <w:i/>
          <w:sz w:val="20"/>
          <w:szCs w:val="20"/>
        </w:rPr>
        <w:t>Банк»</w:t>
      </w:r>
    </w:p>
    <w:p w:rsidR="00D30347" w:rsidRPr="00217BDC" w:rsidRDefault="00D30347" w:rsidP="00573961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от____________ № ______</w:t>
      </w:r>
    </w:p>
    <w:p w:rsidR="003B41E8" w:rsidRDefault="003B41E8" w:rsidP="00573961">
      <w:pPr>
        <w:spacing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C68D6" w:rsidRDefault="002C68D6" w:rsidP="00573961">
      <w:pPr>
        <w:spacing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3B41E8" w:rsidRPr="00ED1067" w:rsidRDefault="003B41E8" w:rsidP="00BB5041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6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B5041" w:rsidRDefault="003B41E8" w:rsidP="00BB5041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</w:rPr>
      </w:pPr>
      <w:r w:rsidRPr="00BB5041">
        <w:rPr>
          <w:rFonts w:ascii="Times New Roman" w:hAnsi="Times New Roman" w:cs="Times New Roman"/>
          <w:b/>
        </w:rPr>
        <w:t>по безопасному использованию мобильного приложения «</w:t>
      </w:r>
      <w:r w:rsidRPr="00BB5041">
        <w:rPr>
          <w:rFonts w:ascii="Times New Roman" w:hAnsi="Times New Roman" w:cs="Times New Roman"/>
          <w:b/>
          <w:lang w:val="en-US"/>
        </w:rPr>
        <w:t>Mobile</w:t>
      </w:r>
      <w:r w:rsidRPr="00BB5041">
        <w:rPr>
          <w:rFonts w:ascii="Times New Roman" w:hAnsi="Times New Roman" w:cs="Times New Roman"/>
          <w:b/>
        </w:rPr>
        <w:t xml:space="preserve">-Банкинг» (Приложение) </w:t>
      </w:r>
    </w:p>
    <w:p w:rsidR="003B41E8" w:rsidRPr="00BB5041" w:rsidRDefault="003B41E8" w:rsidP="00BB5041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</w:rPr>
      </w:pPr>
      <w:r w:rsidRPr="00BB5041">
        <w:rPr>
          <w:rFonts w:ascii="Times New Roman" w:hAnsi="Times New Roman" w:cs="Times New Roman"/>
          <w:b/>
        </w:rPr>
        <w:t>АО «Банк «ФИНАМ»</w:t>
      </w:r>
    </w:p>
    <w:p w:rsidR="003B41E8" w:rsidRPr="00103D25" w:rsidRDefault="003B41E8" w:rsidP="00103D25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3B41E8" w:rsidRPr="00103D25" w:rsidRDefault="003B41E8" w:rsidP="002C68D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ab/>
        <w:t>В целях повышения уровня безопасности использования Приложения</w:t>
      </w:r>
      <w:r w:rsidR="00DB01BC" w:rsidRPr="00103D25">
        <w:rPr>
          <w:rFonts w:ascii="Times New Roman" w:hAnsi="Times New Roman" w:cs="Times New Roman"/>
        </w:rPr>
        <w:t>,</w:t>
      </w:r>
      <w:r w:rsidRPr="00103D25">
        <w:rPr>
          <w:rFonts w:ascii="Times New Roman" w:hAnsi="Times New Roman" w:cs="Times New Roman"/>
        </w:rPr>
        <w:t xml:space="preserve"> АО «Банк «ФИНАМ» рекомендует:</w:t>
      </w:r>
    </w:p>
    <w:p w:rsidR="003B41E8" w:rsidRPr="00103D25" w:rsidRDefault="003B41E8" w:rsidP="004C47D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</w:p>
    <w:p w:rsidR="003B41E8" w:rsidRPr="00103D25" w:rsidRDefault="003B41E8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Устанавливать Приложение исключительно по ссылкам в авторизованных магазинах приложений (</w:t>
      </w:r>
      <w:proofErr w:type="spellStart"/>
      <w:r w:rsidRPr="00103D25">
        <w:rPr>
          <w:rFonts w:ascii="Times New Roman" w:hAnsi="Times New Roman" w:cs="Times New Roman"/>
        </w:rPr>
        <w:t>App</w:t>
      </w:r>
      <w:proofErr w:type="spellEnd"/>
      <w:r w:rsidRPr="00103D25">
        <w:rPr>
          <w:rFonts w:ascii="Times New Roman" w:hAnsi="Times New Roman" w:cs="Times New Roman"/>
        </w:rPr>
        <w:t xml:space="preserve"> </w:t>
      </w:r>
      <w:proofErr w:type="spellStart"/>
      <w:r w:rsidRPr="00103D25">
        <w:rPr>
          <w:rFonts w:ascii="Times New Roman" w:hAnsi="Times New Roman" w:cs="Times New Roman"/>
        </w:rPr>
        <w:t>Store</w:t>
      </w:r>
      <w:proofErr w:type="spellEnd"/>
      <w:r w:rsidRPr="00103D25">
        <w:rPr>
          <w:rFonts w:ascii="Times New Roman" w:hAnsi="Times New Roman" w:cs="Times New Roman"/>
        </w:rPr>
        <w:t xml:space="preserve"> или </w:t>
      </w:r>
      <w:proofErr w:type="spellStart"/>
      <w:r w:rsidRPr="00103D25">
        <w:rPr>
          <w:rFonts w:ascii="Times New Roman" w:hAnsi="Times New Roman" w:cs="Times New Roman"/>
        </w:rPr>
        <w:t>Google</w:t>
      </w:r>
      <w:proofErr w:type="spellEnd"/>
      <w:r w:rsidRPr="00103D25">
        <w:rPr>
          <w:rFonts w:ascii="Times New Roman" w:hAnsi="Times New Roman" w:cs="Times New Roman"/>
        </w:rPr>
        <w:t xml:space="preserve"> </w:t>
      </w:r>
      <w:proofErr w:type="spellStart"/>
      <w:r w:rsidRPr="00103D25">
        <w:rPr>
          <w:rFonts w:ascii="Times New Roman" w:hAnsi="Times New Roman" w:cs="Times New Roman"/>
        </w:rPr>
        <w:t>Play</w:t>
      </w:r>
      <w:proofErr w:type="spellEnd"/>
      <w:r w:rsidRPr="00103D25">
        <w:rPr>
          <w:rFonts w:ascii="Times New Roman" w:hAnsi="Times New Roman" w:cs="Times New Roman"/>
        </w:rPr>
        <w:t>).</w:t>
      </w:r>
      <w:r w:rsidR="00563BF0" w:rsidRPr="00103D25">
        <w:rPr>
          <w:rFonts w:ascii="Times New Roman" w:hAnsi="Times New Roman" w:cs="Times New Roman"/>
        </w:rPr>
        <w:t xml:space="preserve"> Разработчиком Приложения должна быть указана компания </w:t>
      </w:r>
      <w:r w:rsidR="00FD2D69">
        <w:rPr>
          <w:rFonts w:ascii="Times New Roman" w:hAnsi="Times New Roman" w:cs="Times New Roman"/>
        </w:rPr>
        <w:t xml:space="preserve">– АО </w:t>
      </w:r>
      <w:r w:rsidR="00563BF0" w:rsidRPr="00103D25">
        <w:rPr>
          <w:rFonts w:ascii="Times New Roman" w:hAnsi="Times New Roman" w:cs="Times New Roman"/>
        </w:rPr>
        <w:t>«БИФИТ».</w:t>
      </w:r>
    </w:p>
    <w:p w:rsidR="003B41E8" w:rsidRPr="00103D25" w:rsidRDefault="003B41E8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Регулярно устанавливать обновления безопасности для операционной системы Вашего мобильного устройства.</w:t>
      </w:r>
    </w:p>
    <w:p w:rsidR="003B41E8" w:rsidRPr="00103D25" w:rsidRDefault="003B41E8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Использовать лицензионные, постоянно обновляемые средства антивирусной защиты.</w:t>
      </w:r>
    </w:p>
    <w:p w:rsidR="003B41E8" w:rsidRPr="00103D25" w:rsidRDefault="003B41E8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Использовать средства блокировки входа на Ваше мобильное устройство (</w:t>
      </w:r>
      <w:r w:rsidR="00C97335" w:rsidRPr="00103D25">
        <w:rPr>
          <w:rFonts w:ascii="Times New Roman" w:hAnsi="Times New Roman" w:cs="Times New Roman"/>
        </w:rPr>
        <w:t>Код доступа</w:t>
      </w:r>
      <w:r w:rsidRPr="00103D25">
        <w:rPr>
          <w:rFonts w:ascii="Times New Roman" w:hAnsi="Times New Roman" w:cs="Times New Roman"/>
        </w:rPr>
        <w:t xml:space="preserve">, </w:t>
      </w:r>
      <w:proofErr w:type="spellStart"/>
      <w:r w:rsidRPr="00103D25">
        <w:rPr>
          <w:rFonts w:ascii="Times New Roman" w:hAnsi="Times New Roman" w:cs="Times New Roman"/>
        </w:rPr>
        <w:t>Пин</w:t>
      </w:r>
      <w:proofErr w:type="spellEnd"/>
      <w:r w:rsidRPr="00103D25">
        <w:rPr>
          <w:rFonts w:ascii="Times New Roman" w:hAnsi="Times New Roman" w:cs="Times New Roman"/>
        </w:rPr>
        <w:t xml:space="preserve">-код, </w:t>
      </w:r>
      <w:proofErr w:type="spellStart"/>
      <w:r w:rsidRPr="00103D25">
        <w:rPr>
          <w:rFonts w:ascii="Times New Roman" w:hAnsi="Times New Roman" w:cs="Times New Roman"/>
          <w:lang w:val="en-US"/>
        </w:rPr>
        <w:t>TouchID</w:t>
      </w:r>
      <w:proofErr w:type="spellEnd"/>
      <w:r w:rsidRPr="00103D25">
        <w:rPr>
          <w:rFonts w:ascii="Times New Roman" w:hAnsi="Times New Roman" w:cs="Times New Roman"/>
        </w:rPr>
        <w:t xml:space="preserve">, </w:t>
      </w:r>
      <w:proofErr w:type="spellStart"/>
      <w:r w:rsidRPr="00103D25">
        <w:rPr>
          <w:rFonts w:ascii="Times New Roman" w:hAnsi="Times New Roman" w:cs="Times New Roman"/>
          <w:lang w:val="en-US"/>
        </w:rPr>
        <w:t>FaceID</w:t>
      </w:r>
      <w:proofErr w:type="spellEnd"/>
      <w:r w:rsidRPr="00103D25">
        <w:rPr>
          <w:rFonts w:ascii="Times New Roman" w:hAnsi="Times New Roman" w:cs="Times New Roman"/>
        </w:rPr>
        <w:t xml:space="preserve"> и иные).</w:t>
      </w:r>
    </w:p>
    <w:p w:rsidR="003B41E8" w:rsidRPr="00103D25" w:rsidRDefault="003B41E8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Никому не сообща</w:t>
      </w:r>
      <w:r w:rsidR="0087108B" w:rsidRPr="00103D25">
        <w:rPr>
          <w:rFonts w:ascii="Times New Roman" w:hAnsi="Times New Roman" w:cs="Times New Roman"/>
        </w:rPr>
        <w:t>ть</w:t>
      </w:r>
      <w:r w:rsidRPr="00103D25">
        <w:rPr>
          <w:rFonts w:ascii="Times New Roman" w:hAnsi="Times New Roman" w:cs="Times New Roman"/>
        </w:rPr>
        <w:t xml:space="preserve"> </w:t>
      </w:r>
      <w:r w:rsidR="00C97335" w:rsidRPr="00103D25">
        <w:rPr>
          <w:rFonts w:ascii="Times New Roman" w:hAnsi="Times New Roman" w:cs="Times New Roman"/>
        </w:rPr>
        <w:t xml:space="preserve">Код доступа </w:t>
      </w:r>
      <w:r w:rsidRPr="00103D25">
        <w:rPr>
          <w:rFonts w:ascii="Times New Roman" w:hAnsi="Times New Roman" w:cs="Times New Roman"/>
        </w:rPr>
        <w:t>в Приложение</w:t>
      </w:r>
      <w:r w:rsidR="00653A87" w:rsidRPr="00103D25">
        <w:rPr>
          <w:rFonts w:ascii="Times New Roman" w:hAnsi="Times New Roman" w:cs="Times New Roman"/>
        </w:rPr>
        <w:t>, Пароль к Ключу серверной подписи</w:t>
      </w:r>
      <w:r w:rsidRPr="00103D25">
        <w:rPr>
          <w:rFonts w:ascii="Times New Roman" w:hAnsi="Times New Roman" w:cs="Times New Roman"/>
        </w:rPr>
        <w:t xml:space="preserve"> и одноразовый SMS-код подтверждения операций. Сотрудники АО «Банк ФИНАМ» никогда не просят сообщить или ввести куда-либо конфиденциальную информацию.</w:t>
      </w:r>
    </w:p>
    <w:p w:rsidR="003B41E8" w:rsidRPr="00103D25" w:rsidRDefault="003B41E8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Не хранит</w:t>
      </w:r>
      <w:r w:rsidR="0087108B" w:rsidRPr="00103D25">
        <w:rPr>
          <w:rFonts w:ascii="Times New Roman" w:hAnsi="Times New Roman" w:cs="Times New Roman"/>
        </w:rPr>
        <w:t>ь</w:t>
      </w:r>
      <w:r w:rsidRPr="00103D25">
        <w:rPr>
          <w:rFonts w:ascii="Times New Roman" w:hAnsi="Times New Roman" w:cs="Times New Roman"/>
        </w:rPr>
        <w:t xml:space="preserve"> </w:t>
      </w:r>
      <w:r w:rsidR="00C97335" w:rsidRPr="00103D25">
        <w:rPr>
          <w:rFonts w:ascii="Times New Roman" w:hAnsi="Times New Roman" w:cs="Times New Roman"/>
        </w:rPr>
        <w:t xml:space="preserve">Код доступа </w:t>
      </w:r>
      <w:r w:rsidRPr="00103D25">
        <w:rPr>
          <w:rFonts w:ascii="Times New Roman" w:hAnsi="Times New Roman" w:cs="Times New Roman"/>
        </w:rPr>
        <w:t>в Приложение на своем мобильном устройстве в открытом виде.</w:t>
      </w:r>
    </w:p>
    <w:p w:rsidR="00BB5041" w:rsidRPr="00103D25" w:rsidRDefault="003B41E8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Если у Вас есть подозрение, что Ваши реквизиты доступа в Приложение стали известны третьим лицам, </w:t>
      </w:r>
      <w:r w:rsidR="00151522" w:rsidRPr="00103D25">
        <w:rPr>
          <w:rFonts w:ascii="Times New Roman" w:hAnsi="Times New Roman" w:cs="Times New Roman"/>
        </w:rPr>
        <w:t>в Приложении необходимо осуществить процедуру сброса Кода доступа</w:t>
      </w:r>
      <w:r w:rsidR="00FD1B75" w:rsidRPr="00103D25">
        <w:rPr>
          <w:rFonts w:ascii="Times New Roman" w:hAnsi="Times New Roman" w:cs="Times New Roman"/>
        </w:rPr>
        <w:t xml:space="preserve"> </w:t>
      </w:r>
      <w:r w:rsidRPr="00103D25">
        <w:rPr>
          <w:rFonts w:ascii="Times New Roman" w:hAnsi="Times New Roman" w:cs="Times New Roman"/>
        </w:rPr>
        <w:t>и незамедлительно обратит</w:t>
      </w:r>
      <w:r w:rsidR="00191CAD" w:rsidRPr="00103D25">
        <w:rPr>
          <w:rFonts w:ascii="Times New Roman" w:hAnsi="Times New Roman" w:cs="Times New Roman"/>
        </w:rPr>
        <w:t>ься</w:t>
      </w:r>
      <w:r w:rsidRPr="00103D25">
        <w:rPr>
          <w:rFonts w:ascii="Times New Roman" w:hAnsi="Times New Roman" w:cs="Times New Roman"/>
        </w:rPr>
        <w:t xml:space="preserve"> в Банк.</w:t>
      </w:r>
    </w:p>
    <w:p w:rsidR="003B41E8" w:rsidRPr="00103D25" w:rsidRDefault="003B41E8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 xml:space="preserve">В случае потери или хищения Вашего </w:t>
      </w:r>
      <w:r w:rsidR="00653A87" w:rsidRPr="00103D25">
        <w:rPr>
          <w:rFonts w:ascii="Times New Roman" w:hAnsi="Times New Roman" w:cs="Times New Roman"/>
        </w:rPr>
        <w:t>М</w:t>
      </w:r>
      <w:r w:rsidRPr="00103D25">
        <w:rPr>
          <w:rFonts w:ascii="Times New Roman" w:hAnsi="Times New Roman" w:cs="Times New Roman"/>
        </w:rPr>
        <w:t>обильного устройства незамедлительно сообщ</w:t>
      </w:r>
      <w:r w:rsidR="00436033" w:rsidRPr="00103D25">
        <w:rPr>
          <w:rFonts w:ascii="Times New Roman" w:hAnsi="Times New Roman" w:cs="Times New Roman"/>
        </w:rPr>
        <w:t>и</w:t>
      </w:r>
      <w:r w:rsidR="00191CAD" w:rsidRPr="00103D25">
        <w:rPr>
          <w:rFonts w:ascii="Times New Roman" w:hAnsi="Times New Roman" w:cs="Times New Roman"/>
        </w:rPr>
        <w:t>ть</w:t>
      </w:r>
      <w:r w:rsidRPr="00103D25">
        <w:rPr>
          <w:rFonts w:ascii="Times New Roman" w:hAnsi="Times New Roman" w:cs="Times New Roman"/>
        </w:rPr>
        <w:t xml:space="preserve"> об этом Банку</w:t>
      </w:r>
      <w:r w:rsidR="007F05BE" w:rsidRPr="00103D25">
        <w:rPr>
          <w:rFonts w:ascii="Times New Roman" w:hAnsi="Times New Roman" w:cs="Times New Roman"/>
        </w:rPr>
        <w:t xml:space="preserve"> и</w:t>
      </w:r>
      <w:r w:rsidR="00FD1B75" w:rsidRPr="00103D25">
        <w:rPr>
          <w:rFonts w:ascii="Times New Roman" w:hAnsi="Times New Roman" w:cs="Times New Roman"/>
        </w:rPr>
        <w:t xml:space="preserve"> с помощью системы «Интернет Банк» осуществить отключение Приложения</w:t>
      </w:r>
      <w:r w:rsidRPr="00103D25">
        <w:rPr>
          <w:rFonts w:ascii="Times New Roman" w:hAnsi="Times New Roman" w:cs="Times New Roman"/>
        </w:rPr>
        <w:t>.</w:t>
      </w:r>
    </w:p>
    <w:p w:rsidR="00BB5041" w:rsidRPr="00103D25" w:rsidRDefault="00BB5041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Завершать сеанс работы в Приложении сразу после проведения всех необходимых операций при помощи кнопки «Выход».</w:t>
      </w:r>
    </w:p>
    <w:p w:rsidR="008E0D01" w:rsidRPr="00103D25" w:rsidRDefault="003B41E8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Не посеща</w:t>
      </w:r>
      <w:r w:rsidR="00191CAD" w:rsidRPr="00103D25">
        <w:rPr>
          <w:rFonts w:ascii="Times New Roman" w:hAnsi="Times New Roman" w:cs="Times New Roman"/>
        </w:rPr>
        <w:t>ть</w:t>
      </w:r>
      <w:r w:rsidRPr="00103D25">
        <w:rPr>
          <w:rFonts w:ascii="Times New Roman" w:hAnsi="Times New Roman" w:cs="Times New Roman"/>
        </w:rPr>
        <w:t xml:space="preserve"> с использованием </w:t>
      </w:r>
      <w:r w:rsidR="00653A87" w:rsidRPr="00103D25">
        <w:rPr>
          <w:rFonts w:ascii="Times New Roman" w:hAnsi="Times New Roman" w:cs="Times New Roman"/>
        </w:rPr>
        <w:t>М</w:t>
      </w:r>
      <w:r w:rsidRPr="00103D25">
        <w:rPr>
          <w:rFonts w:ascii="Times New Roman" w:hAnsi="Times New Roman" w:cs="Times New Roman"/>
        </w:rPr>
        <w:t>обильного устройства, на котором установлен</w:t>
      </w:r>
      <w:r w:rsidR="00653A87" w:rsidRPr="00103D25">
        <w:rPr>
          <w:rFonts w:ascii="Times New Roman" w:hAnsi="Times New Roman" w:cs="Times New Roman"/>
        </w:rPr>
        <w:t>о</w:t>
      </w:r>
      <w:r w:rsidRPr="00103D25">
        <w:rPr>
          <w:rFonts w:ascii="Times New Roman" w:hAnsi="Times New Roman" w:cs="Times New Roman"/>
        </w:rPr>
        <w:t xml:space="preserve"> Приложени</w:t>
      </w:r>
      <w:r w:rsidR="00653A87" w:rsidRPr="00103D25">
        <w:rPr>
          <w:rFonts w:ascii="Times New Roman" w:hAnsi="Times New Roman" w:cs="Times New Roman"/>
        </w:rPr>
        <w:t>е</w:t>
      </w:r>
      <w:r w:rsidRPr="00103D25">
        <w:rPr>
          <w:rFonts w:ascii="Times New Roman" w:hAnsi="Times New Roman" w:cs="Times New Roman"/>
        </w:rPr>
        <w:t>, сайты сомнительного содержания</w:t>
      </w:r>
      <w:r w:rsidR="008E0D01" w:rsidRPr="00103D25">
        <w:rPr>
          <w:rFonts w:ascii="Times New Roman" w:hAnsi="Times New Roman" w:cs="Times New Roman"/>
        </w:rPr>
        <w:t>, а также не переходить по ссылкам и не открывать вложения из писем от подозрительных и неизвестных отправителей.</w:t>
      </w:r>
    </w:p>
    <w:p w:rsidR="008E0D01" w:rsidRPr="00103D25" w:rsidRDefault="008E0D01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При получении любых сообщений или писем, связанных с работой Приложения, обращать внимание на отправителя. Подобные сообщения должны поступать только с официального номера или адреса электронной почты АО «Банк ФИНАМ».</w:t>
      </w:r>
    </w:p>
    <w:p w:rsidR="003B41E8" w:rsidRPr="00103D25" w:rsidRDefault="003B41E8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Не устанавлива</w:t>
      </w:r>
      <w:r w:rsidR="00191CAD" w:rsidRPr="00103D25">
        <w:rPr>
          <w:rFonts w:ascii="Times New Roman" w:hAnsi="Times New Roman" w:cs="Times New Roman"/>
        </w:rPr>
        <w:t>ть</w:t>
      </w:r>
      <w:r w:rsidRPr="00103D25">
        <w:rPr>
          <w:rFonts w:ascii="Times New Roman" w:hAnsi="Times New Roman" w:cs="Times New Roman"/>
        </w:rPr>
        <w:t xml:space="preserve"> на </w:t>
      </w:r>
      <w:r w:rsidR="00653A87" w:rsidRPr="00103D25">
        <w:rPr>
          <w:rFonts w:ascii="Times New Roman" w:hAnsi="Times New Roman" w:cs="Times New Roman"/>
        </w:rPr>
        <w:t>М</w:t>
      </w:r>
      <w:r w:rsidRPr="00103D25">
        <w:rPr>
          <w:rFonts w:ascii="Times New Roman" w:hAnsi="Times New Roman" w:cs="Times New Roman"/>
        </w:rPr>
        <w:t>обильное устройство, на котором используется</w:t>
      </w:r>
      <w:r w:rsidR="00653A87" w:rsidRPr="00103D25">
        <w:rPr>
          <w:rFonts w:ascii="Times New Roman" w:hAnsi="Times New Roman" w:cs="Times New Roman"/>
        </w:rPr>
        <w:t xml:space="preserve"> </w:t>
      </w:r>
      <w:r w:rsidRPr="00103D25">
        <w:rPr>
          <w:rFonts w:ascii="Times New Roman" w:hAnsi="Times New Roman" w:cs="Times New Roman"/>
        </w:rPr>
        <w:t>Приложени</w:t>
      </w:r>
      <w:r w:rsidR="00653A87" w:rsidRPr="00103D25">
        <w:rPr>
          <w:rFonts w:ascii="Times New Roman" w:hAnsi="Times New Roman" w:cs="Times New Roman"/>
        </w:rPr>
        <w:t>е</w:t>
      </w:r>
      <w:r w:rsidRPr="00103D25">
        <w:rPr>
          <w:rFonts w:ascii="Times New Roman" w:hAnsi="Times New Roman" w:cs="Times New Roman"/>
        </w:rPr>
        <w:t xml:space="preserve">, программное обеспечение неизвестных разработчиков, распространяемое из сторонних источников (малоизвестных сервисов распространения приложений). </w:t>
      </w:r>
    </w:p>
    <w:p w:rsidR="003B41E8" w:rsidRPr="00103D25" w:rsidRDefault="003B41E8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03D25">
        <w:rPr>
          <w:rFonts w:ascii="Times New Roman" w:hAnsi="Times New Roman" w:cs="Times New Roman"/>
        </w:rPr>
        <w:t>Не использ</w:t>
      </w:r>
      <w:r w:rsidR="00191CAD" w:rsidRPr="00103D25">
        <w:rPr>
          <w:rFonts w:ascii="Times New Roman" w:hAnsi="Times New Roman" w:cs="Times New Roman"/>
        </w:rPr>
        <w:t>овать</w:t>
      </w:r>
      <w:r w:rsidRPr="00103D25">
        <w:rPr>
          <w:rFonts w:ascii="Times New Roman" w:hAnsi="Times New Roman" w:cs="Times New Roman"/>
        </w:rPr>
        <w:t xml:space="preserve"> Приложение на </w:t>
      </w:r>
      <w:r w:rsidR="00653A87" w:rsidRPr="00103D25">
        <w:rPr>
          <w:rFonts w:ascii="Times New Roman" w:hAnsi="Times New Roman" w:cs="Times New Roman"/>
        </w:rPr>
        <w:t>М</w:t>
      </w:r>
      <w:r w:rsidRPr="00103D25">
        <w:rPr>
          <w:rFonts w:ascii="Times New Roman" w:hAnsi="Times New Roman" w:cs="Times New Roman"/>
        </w:rPr>
        <w:t>обильных устройствах, системная программная часть которых подверглась модификации, несанкционированной производителем (устройство подвергнуто процедурам «</w:t>
      </w:r>
      <w:r w:rsidRPr="00103D25">
        <w:rPr>
          <w:rFonts w:ascii="Times New Roman" w:hAnsi="Times New Roman" w:cs="Times New Roman"/>
          <w:lang w:val="en-US"/>
        </w:rPr>
        <w:t>Jailbreak</w:t>
      </w:r>
      <w:r w:rsidRPr="00103D25">
        <w:rPr>
          <w:rFonts w:ascii="Times New Roman" w:hAnsi="Times New Roman" w:cs="Times New Roman"/>
        </w:rPr>
        <w:t>», получению «</w:t>
      </w:r>
      <w:proofErr w:type="gramStart"/>
      <w:r w:rsidRPr="00103D25">
        <w:rPr>
          <w:rFonts w:ascii="Times New Roman" w:hAnsi="Times New Roman" w:cs="Times New Roman"/>
          <w:lang w:val="en-US"/>
        </w:rPr>
        <w:t>Root</w:t>
      </w:r>
      <w:r w:rsidRPr="00103D25">
        <w:rPr>
          <w:rFonts w:ascii="Times New Roman" w:hAnsi="Times New Roman" w:cs="Times New Roman"/>
        </w:rPr>
        <w:t>»-</w:t>
      </w:r>
      <w:proofErr w:type="gramEnd"/>
      <w:r w:rsidRPr="00103D25">
        <w:rPr>
          <w:rFonts w:ascii="Times New Roman" w:hAnsi="Times New Roman" w:cs="Times New Roman"/>
        </w:rPr>
        <w:t>прав, разблокировке загрузчика, установке версий операционных систем от неофициальных разработчиков).</w:t>
      </w:r>
    </w:p>
    <w:p w:rsidR="00FA018D" w:rsidRPr="00103D25" w:rsidRDefault="003B41E8" w:rsidP="004C47D2">
      <w:pPr>
        <w:pStyle w:val="a3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03D25">
        <w:rPr>
          <w:rFonts w:ascii="Times New Roman" w:hAnsi="Times New Roman" w:cs="Times New Roman"/>
        </w:rPr>
        <w:t>При отсутствии необходимости, не использ</w:t>
      </w:r>
      <w:r w:rsidR="00191CAD" w:rsidRPr="00103D25">
        <w:rPr>
          <w:rFonts w:ascii="Times New Roman" w:hAnsi="Times New Roman" w:cs="Times New Roman"/>
        </w:rPr>
        <w:t>овать</w:t>
      </w:r>
      <w:r w:rsidRPr="00103D25">
        <w:rPr>
          <w:rFonts w:ascii="Times New Roman" w:hAnsi="Times New Roman" w:cs="Times New Roman"/>
        </w:rPr>
        <w:t xml:space="preserve"> Приложение для совершения операций по </w:t>
      </w:r>
      <w:r w:rsidR="00734ABA" w:rsidRPr="00103D25">
        <w:rPr>
          <w:rFonts w:ascii="Times New Roman" w:hAnsi="Times New Roman" w:cs="Times New Roman"/>
        </w:rPr>
        <w:t>С</w:t>
      </w:r>
      <w:r w:rsidRPr="00103D25">
        <w:rPr>
          <w:rFonts w:ascii="Times New Roman" w:hAnsi="Times New Roman" w:cs="Times New Roman"/>
        </w:rPr>
        <w:t>чету или совершения иных юридически значимых действий при подключении</w:t>
      </w:r>
      <w:r w:rsidR="00734ABA" w:rsidRPr="00103D25">
        <w:rPr>
          <w:rFonts w:ascii="Times New Roman" w:hAnsi="Times New Roman" w:cs="Times New Roman"/>
        </w:rPr>
        <w:t xml:space="preserve"> мобильного телефона</w:t>
      </w:r>
      <w:r w:rsidRPr="00103D25">
        <w:rPr>
          <w:rFonts w:ascii="Times New Roman" w:hAnsi="Times New Roman" w:cs="Times New Roman"/>
        </w:rPr>
        <w:t xml:space="preserve"> к публичным сетям </w:t>
      </w:r>
      <w:proofErr w:type="spellStart"/>
      <w:r w:rsidRPr="00103D25">
        <w:rPr>
          <w:rFonts w:ascii="Times New Roman" w:hAnsi="Times New Roman" w:cs="Times New Roman"/>
          <w:lang w:val="en-US"/>
        </w:rPr>
        <w:t>WiFi</w:t>
      </w:r>
      <w:proofErr w:type="spellEnd"/>
      <w:r w:rsidRPr="00103D25">
        <w:rPr>
          <w:rFonts w:ascii="Times New Roman" w:hAnsi="Times New Roman" w:cs="Times New Roman"/>
        </w:rPr>
        <w:t xml:space="preserve">. </w:t>
      </w:r>
    </w:p>
    <w:sectPr w:rsidR="00FA018D" w:rsidRPr="00103D25" w:rsidSect="008A2D3F">
      <w:footerReference w:type="default" r:id="rId8"/>
      <w:pgSz w:w="11906" w:h="16838" w:code="9"/>
      <w:pgMar w:top="851" w:right="851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EF" w:rsidRDefault="00E66DEF" w:rsidP="00AA09FD">
      <w:pPr>
        <w:spacing w:after="0" w:line="240" w:lineRule="auto"/>
      </w:pPr>
      <w:r>
        <w:separator/>
      </w:r>
    </w:p>
  </w:endnote>
  <w:endnote w:type="continuationSeparator" w:id="0">
    <w:p w:rsidR="00E66DEF" w:rsidRDefault="00E66DEF" w:rsidP="00AA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397"/>
      <w:gridCol w:w="4760"/>
    </w:tblGrid>
    <w:tr w:rsidR="004E7B59" w:rsidRPr="00A44A9A">
      <w:tc>
        <w:tcPr>
          <w:tcW w:w="2401" w:type="pct"/>
        </w:tcPr>
        <w:p w:rsidR="004E7B59" w:rsidRPr="00A44A9A" w:rsidRDefault="00E66DEF" w:rsidP="00A44A9A">
          <w:pPr>
            <w:pStyle w:val="af3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</w:rPr>
          </w:pPr>
          <w:sdt>
            <w:sdtPr>
              <w:rPr>
                <w:rFonts w:ascii="Times New Roman" w:hAnsi="Times New Roman" w:cs="Times New Roman"/>
                <w:caps/>
              </w:rPr>
              <w:alias w:val="Название"/>
              <w:tag w:val=""/>
              <w:id w:val="-1603561896"/>
              <w:placeholder>
                <w:docPart w:val="B62E09F297894220AC68FD20D5E716E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E7B59" w:rsidRPr="00A44A9A">
                <w:rPr>
                  <w:rFonts w:ascii="Times New Roman" w:hAnsi="Times New Roman" w:cs="Times New Roman"/>
                  <w:caps/>
                </w:rPr>
                <w:t>_______________ Банк</w:t>
              </w:r>
            </w:sdtContent>
          </w:sdt>
        </w:p>
      </w:tc>
      <w:tc>
        <w:tcPr>
          <w:tcW w:w="200" w:type="pct"/>
        </w:tcPr>
        <w:p w:rsidR="004E7B59" w:rsidRPr="00A44A9A" w:rsidRDefault="004E7B59">
          <w:pPr>
            <w:pStyle w:val="af3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</w:rPr>
          </w:pPr>
        </w:p>
      </w:tc>
      <w:tc>
        <w:tcPr>
          <w:tcW w:w="2402" w:type="pct"/>
        </w:tcPr>
        <w:sdt>
          <w:sdtPr>
            <w:rPr>
              <w:rFonts w:ascii="Times New Roman" w:hAnsi="Times New Roman" w:cs="Times New Roman"/>
              <w:caps/>
            </w:rPr>
            <w:alias w:val="Автор"/>
            <w:tag w:val=""/>
            <w:id w:val="538718259"/>
            <w:placeholder>
              <w:docPart w:val="EEB8A3D63AFA4C0E9B54674E06C39A5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E7B59" w:rsidRPr="00A44A9A" w:rsidRDefault="004E7B59" w:rsidP="00A44A9A">
              <w:pPr>
                <w:pStyle w:val="af3"/>
                <w:tabs>
                  <w:tab w:val="clear" w:pos="4677"/>
                  <w:tab w:val="clear" w:pos="9355"/>
                </w:tabs>
                <w:jc w:val="right"/>
                <w:rPr>
                  <w:rFonts w:ascii="Times New Roman" w:hAnsi="Times New Roman" w:cs="Times New Roman"/>
                  <w:caps/>
                </w:rPr>
              </w:pPr>
              <w:r w:rsidRPr="00A44A9A">
                <w:rPr>
                  <w:rFonts w:ascii="Times New Roman" w:hAnsi="Times New Roman" w:cs="Times New Roman"/>
                  <w:caps/>
                </w:rPr>
                <w:t>________________ КЛИЕНТ</w:t>
              </w:r>
            </w:p>
          </w:sdtContent>
        </w:sdt>
      </w:tc>
    </w:tr>
  </w:tbl>
  <w:p w:rsidR="004E7B59" w:rsidRDefault="004E7B5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EF" w:rsidRDefault="00E66DEF" w:rsidP="00AA09FD">
      <w:pPr>
        <w:spacing w:after="0" w:line="240" w:lineRule="auto"/>
      </w:pPr>
      <w:r>
        <w:separator/>
      </w:r>
    </w:p>
  </w:footnote>
  <w:footnote w:type="continuationSeparator" w:id="0">
    <w:p w:rsidR="00E66DEF" w:rsidRDefault="00E66DEF" w:rsidP="00AA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B1E"/>
    <w:multiLevelType w:val="multilevel"/>
    <w:tmpl w:val="3F82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 w15:restartNumberingAfterBreak="0">
    <w:nsid w:val="05500F0D"/>
    <w:multiLevelType w:val="hybridMultilevel"/>
    <w:tmpl w:val="045A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464"/>
    <w:multiLevelType w:val="hybridMultilevel"/>
    <w:tmpl w:val="E0FC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6312"/>
    <w:multiLevelType w:val="hybridMultilevel"/>
    <w:tmpl w:val="0EAA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59B8"/>
    <w:multiLevelType w:val="hybridMultilevel"/>
    <w:tmpl w:val="65CA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52FB0"/>
    <w:multiLevelType w:val="hybridMultilevel"/>
    <w:tmpl w:val="752A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78F"/>
    <w:multiLevelType w:val="hybridMultilevel"/>
    <w:tmpl w:val="95F8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6744"/>
    <w:multiLevelType w:val="hybridMultilevel"/>
    <w:tmpl w:val="EDC4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5B6F"/>
    <w:multiLevelType w:val="hybridMultilevel"/>
    <w:tmpl w:val="DE96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3D09"/>
    <w:multiLevelType w:val="hybridMultilevel"/>
    <w:tmpl w:val="D30E7CAC"/>
    <w:lvl w:ilvl="0" w:tplc="12B2B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51BFB"/>
    <w:multiLevelType w:val="hybridMultilevel"/>
    <w:tmpl w:val="0E1E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E5808"/>
    <w:multiLevelType w:val="hybridMultilevel"/>
    <w:tmpl w:val="D540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75A02"/>
    <w:multiLevelType w:val="multilevel"/>
    <w:tmpl w:val="3F82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3" w15:restartNumberingAfterBreak="0">
    <w:nsid w:val="6B8647DD"/>
    <w:multiLevelType w:val="hybridMultilevel"/>
    <w:tmpl w:val="41E8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66C7C"/>
    <w:multiLevelType w:val="hybridMultilevel"/>
    <w:tmpl w:val="5AA4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C34FE"/>
    <w:multiLevelType w:val="hybridMultilevel"/>
    <w:tmpl w:val="408A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A786B"/>
    <w:multiLevelType w:val="hybridMultilevel"/>
    <w:tmpl w:val="5A26FB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15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13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B"/>
    <w:rsid w:val="00000467"/>
    <w:rsid w:val="00000A53"/>
    <w:rsid w:val="00010CEA"/>
    <w:rsid w:val="00013168"/>
    <w:rsid w:val="00013741"/>
    <w:rsid w:val="0001454B"/>
    <w:rsid w:val="00014663"/>
    <w:rsid w:val="000165F9"/>
    <w:rsid w:val="00025CE4"/>
    <w:rsid w:val="00025D04"/>
    <w:rsid w:val="00027FC4"/>
    <w:rsid w:val="0003210A"/>
    <w:rsid w:val="00032997"/>
    <w:rsid w:val="00035659"/>
    <w:rsid w:val="00036A78"/>
    <w:rsid w:val="00037107"/>
    <w:rsid w:val="00041E68"/>
    <w:rsid w:val="00057AC1"/>
    <w:rsid w:val="000630B0"/>
    <w:rsid w:val="00065D6D"/>
    <w:rsid w:val="000764D8"/>
    <w:rsid w:val="000843C4"/>
    <w:rsid w:val="000973DA"/>
    <w:rsid w:val="000A1AF9"/>
    <w:rsid w:val="000B2D86"/>
    <w:rsid w:val="000B2DA0"/>
    <w:rsid w:val="000B5E3F"/>
    <w:rsid w:val="000C349B"/>
    <w:rsid w:val="000E3A63"/>
    <w:rsid w:val="000F105C"/>
    <w:rsid w:val="000F3FE5"/>
    <w:rsid w:val="0010084A"/>
    <w:rsid w:val="00103D25"/>
    <w:rsid w:val="001073A0"/>
    <w:rsid w:val="001112C2"/>
    <w:rsid w:val="0011262C"/>
    <w:rsid w:val="0011497E"/>
    <w:rsid w:val="00133A4C"/>
    <w:rsid w:val="00133F34"/>
    <w:rsid w:val="00133F71"/>
    <w:rsid w:val="00141404"/>
    <w:rsid w:val="00144173"/>
    <w:rsid w:val="001456C9"/>
    <w:rsid w:val="00151522"/>
    <w:rsid w:val="00154643"/>
    <w:rsid w:val="00176532"/>
    <w:rsid w:val="001835C3"/>
    <w:rsid w:val="00190D73"/>
    <w:rsid w:val="00191CAD"/>
    <w:rsid w:val="001B1045"/>
    <w:rsid w:val="001B1DA0"/>
    <w:rsid w:val="001B20F6"/>
    <w:rsid w:val="001B484D"/>
    <w:rsid w:val="001B6E87"/>
    <w:rsid w:val="001B7CC1"/>
    <w:rsid w:val="001C3C71"/>
    <w:rsid w:val="001D6C59"/>
    <w:rsid w:val="001E1071"/>
    <w:rsid w:val="001E2BC6"/>
    <w:rsid w:val="001E300F"/>
    <w:rsid w:val="001F3D5C"/>
    <w:rsid w:val="001F41E3"/>
    <w:rsid w:val="0021353D"/>
    <w:rsid w:val="00216DC8"/>
    <w:rsid w:val="00217BDC"/>
    <w:rsid w:val="00223036"/>
    <w:rsid w:val="00225BAA"/>
    <w:rsid w:val="0022677E"/>
    <w:rsid w:val="00233EF2"/>
    <w:rsid w:val="00234C67"/>
    <w:rsid w:val="00253DB0"/>
    <w:rsid w:val="00255F7C"/>
    <w:rsid w:val="002560BD"/>
    <w:rsid w:val="00265F95"/>
    <w:rsid w:val="00266227"/>
    <w:rsid w:val="00266644"/>
    <w:rsid w:val="002851AE"/>
    <w:rsid w:val="00285E94"/>
    <w:rsid w:val="002967B3"/>
    <w:rsid w:val="0029726B"/>
    <w:rsid w:val="002A1493"/>
    <w:rsid w:val="002C0B70"/>
    <w:rsid w:val="002C2144"/>
    <w:rsid w:val="002C2FA6"/>
    <w:rsid w:val="002C68D6"/>
    <w:rsid w:val="002D2242"/>
    <w:rsid w:val="002D310B"/>
    <w:rsid w:val="002E07B0"/>
    <w:rsid w:val="002E3F00"/>
    <w:rsid w:val="002E497B"/>
    <w:rsid w:val="002E50D7"/>
    <w:rsid w:val="002F1ED1"/>
    <w:rsid w:val="002F3668"/>
    <w:rsid w:val="0031025F"/>
    <w:rsid w:val="00326F10"/>
    <w:rsid w:val="00327B0D"/>
    <w:rsid w:val="00337D2E"/>
    <w:rsid w:val="00363DF6"/>
    <w:rsid w:val="003676CB"/>
    <w:rsid w:val="003815E8"/>
    <w:rsid w:val="00384666"/>
    <w:rsid w:val="00385BB9"/>
    <w:rsid w:val="003878FC"/>
    <w:rsid w:val="00391362"/>
    <w:rsid w:val="003A29E3"/>
    <w:rsid w:val="003A3BC5"/>
    <w:rsid w:val="003A5D21"/>
    <w:rsid w:val="003B281D"/>
    <w:rsid w:val="003B3402"/>
    <w:rsid w:val="003B3566"/>
    <w:rsid w:val="003B41E8"/>
    <w:rsid w:val="003B670C"/>
    <w:rsid w:val="003C153B"/>
    <w:rsid w:val="003C37CF"/>
    <w:rsid w:val="003C583C"/>
    <w:rsid w:val="003D1922"/>
    <w:rsid w:val="003D1A31"/>
    <w:rsid w:val="003E6DCD"/>
    <w:rsid w:val="003F2199"/>
    <w:rsid w:val="0040668B"/>
    <w:rsid w:val="00415D37"/>
    <w:rsid w:val="0042699A"/>
    <w:rsid w:val="004311EB"/>
    <w:rsid w:val="00433C02"/>
    <w:rsid w:val="0043536F"/>
    <w:rsid w:val="00436033"/>
    <w:rsid w:val="00440D71"/>
    <w:rsid w:val="0045765D"/>
    <w:rsid w:val="004645D6"/>
    <w:rsid w:val="00471698"/>
    <w:rsid w:val="00475102"/>
    <w:rsid w:val="004760FD"/>
    <w:rsid w:val="00477D7B"/>
    <w:rsid w:val="004961D0"/>
    <w:rsid w:val="004A0F0E"/>
    <w:rsid w:val="004A4A24"/>
    <w:rsid w:val="004A4C3E"/>
    <w:rsid w:val="004C0388"/>
    <w:rsid w:val="004C1141"/>
    <w:rsid w:val="004C425B"/>
    <w:rsid w:val="004C47D2"/>
    <w:rsid w:val="004D6D3E"/>
    <w:rsid w:val="004E313C"/>
    <w:rsid w:val="004E34B7"/>
    <w:rsid w:val="004E5DBE"/>
    <w:rsid w:val="004E664E"/>
    <w:rsid w:val="004E7B59"/>
    <w:rsid w:val="004F0123"/>
    <w:rsid w:val="0050178D"/>
    <w:rsid w:val="00501ACB"/>
    <w:rsid w:val="00561A9F"/>
    <w:rsid w:val="00563BF0"/>
    <w:rsid w:val="00573422"/>
    <w:rsid w:val="0057356E"/>
    <w:rsid w:val="00573961"/>
    <w:rsid w:val="005772A9"/>
    <w:rsid w:val="00580D57"/>
    <w:rsid w:val="00582FAA"/>
    <w:rsid w:val="00584C41"/>
    <w:rsid w:val="00592016"/>
    <w:rsid w:val="005A1F79"/>
    <w:rsid w:val="005C04A2"/>
    <w:rsid w:val="005C22ED"/>
    <w:rsid w:val="005D2D40"/>
    <w:rsid w:val="005E18D2"/>
    <w:rsid w:val="005E57F3"/>
    <w:rsid w:val="005F417B"/>
    <w:rsid w:val="005F47DE"/>
    <w:rsid w:val="005F6CBD"/>
    <w:rsid w:val="00600678"/>
    <w:rsid w:val="006067D6"/>
    <w:rsid w:val="00613A9E"/>
    <w:rsid w:val="00615802"/>
    <w:rsid w:val="006243DA"/>
    <w:rsid w:val="00624437"/>
    <w:rsid w:val="00626435"/>
    <w:rsid w:val="00650DA5"/>
    <w:rsid w:val="00653A87"/>
    <w:rsid w:val="00655490"/>
    <w:rsid w:val="00655522"/>
    <w:rsid w:val="0065785F"/>
    <w:rsid w:val="00657E5B"/>
    <w:rsid w:val="00660733"/>
    <w:rsid w:val="006622A5"/>
    <w:rsid w:val="00662CDE"/>
    <w:rsid w:val="006713A5"/>
    <w:rsid w:val="00677D86"/>
    <w:rsid w:val="006813FE"/>
    <w:rsid w:val="00681BBE"/>
    <w:rsid w:val="006856C3"/>
    <w:rsid w:val="006945A3"/>
    <w:rsid w:val="006C146C"/>
    <w:rsid w:val="006C1E81"/>
    <w:rsid w:val="006D3F76"/>
    <w:rsid w:val="006E285E"/>
    <w:rsid w:val="006F5B1F"/>
    <w:rsid w:val="006F5F31"/>
    <w:rsid w:val="007056AF"/>
    <w:rsid w:val="00705E35"/>
    <w:rsid w:val="00715DF8"/>
    <w:rsid w:val="007202BD"/>
    <w:rsid w:val="00733DD4"/>
    <w:rsid w:val="00734ABA"/>
    <w:rsid w:val="0073660F"/>
    <w:rsid w:val="00763C8A"/>
    <w:rsid w:val="007711AD"/>
    <w:rsid w:val="007731B6"/>
    <w:rsid w:val="00775F7B"/>
    <w:rsid w:val="00792FC7"/>
    <w:rsid w:val="007A0501"/>
    <w:rsid w:val="007A080C"/>
    <w:rsid w:val="007A3B6A"/>
    <w:rsid w:val="007C184A"/>
    <w:rsid w:val="007C7F59"/>
    <w:rsid w:val="007F05BE"/>
    <w:rsid w:val="007F6A85"/>
    <w:rsid w:val="007F789F"/>
    <w:rsid w:val="00801D41"/>
    <w:rsid w:val="0080246A"/>
    <w:rsid w:val="0080290B"/>
    <w:rsid w:val="008029B1"/>
    <w:rsid w:val="008035D0"/>
    <w:rsid w:val="00807FCC"/>
    <w:rsid w:val="00817E8F"/>
    <w:rsid w:val="00822A7A"/>
    <w:rsid w:val="00827BB6"/>
    <w:rsid w:val="00844075"/>
    <w:rsid w:val="008520F8"/>
    <w:rsid w:val="00853CBF"/>
    <w:rsid w:val="008548BC"/>
    <w:rsid w:val="008557E5"/>
    <w:rsid w:val="00857F22"/>
    <w:rsid w:val="008678E9"/>
    <w:rsid w:val="0087108B"/>
    <w:rsid w:val="00876E66"/>
    <w:rsid w:val="008A025E"/>
    <w:rsid w:val="008A2321"/>
    <w:rsid w:val="008A2D3F"/>
    <w:rsid w:val="008A49BA"/>
    <w:rsid w:val="008B1247"/>
    <w:rsid w:val="008D4AF0"/>
    <w:rsid w:val="008D657D"/>
    <w:rsid w:val="008D7464"/>
    <w:rsid w:val="008E0D01"/>
    <w:rsid w:val="008E539A"/>
    <w:rsid w:val="008E5D26"/>
    <w:rsid w:val="009046FB"/>
    <w:rsid w:val="0090486C"/>
    <w:rsid w:val="00907579"/>
    <w:rsid w:val="0091036E"/>
    <w:rsid w:val="00936A81"/>
    <w:rsid w:val="00936F68"/>
    <w:rsid w:val="00944A89"/>
    <w:rsid w:val="009459BE"/>
    <w:rsid w:val="00945CBD"/>
    <w:rsid w:val="00947D20"/>
    <w:rsid w:val="00965728"/>
    <w:rsid w:val="009715A7"/>
    <w:rsid w:val="009735F6"/>
    <w:rsid w:val="00983A50"/>
    <w:rsid w:val="00986B6B"/>
    <w:rsid w:val="009873FE"/>
    <w:rsid w:val="0099081D"/>
    <w:rsid w:val="009A342E"/>
    <w:rsid w:val="009A3FC4"/>
    <w:rsid w:val="009B4025"/>
    <w:rsid w:val="009D0DBE"/>
    <w:rsid w:val="009D5436"/>
    <w:rsid w:val="009D7719"/>
    <w:rsid w:val="009F5F01"/>
    <w:rsid w:val="009F77AF"/>
    <w:rsid w:val="00A06A19"/>
    <w:rsid w:val="00A07175"/>
    <w:rsid w:val="00A224C9"/>
    <w:rsid w:val="00A27578"/>
    <w:rsid w:val="00A344DF"/>
    <w:rsid w:val="00A41E97"/>
    <w:rsid w:val="00A44A9A"/>
    <w:rsid w:val="00A543D5"/>
    <w:rsid w:val="00A56262"/>
    <w:rsid w:val="00A77295"/>
    <w:rsid w:val="00A81806"/>
    <w:rsid w:val="00A92C1B"/>
    <w:rsid w:val="00A93B2C"/>
    <w:rsid w:val="00A97DD2"/>
    <w:rsid w:val="00AA09FD"/>
    <w:rsid w:val="00AA5A63"/>
    <w:rsid w:val="00AB03E4"/>
    <w:rsid w:val="00AC1F61"/>
    <w:rsid w:val="00AC6FD9"/>
    <w:rsid w:val="00AD3B91"/>
    <w:rsid w:val="00AD6D79"/>
    <w:rsid w:val="00AD794F"/>
    <w:rsid w:val="00AE3EBC"/>
    <w:rsid w:val="00AF5223"/>
    <w:rsid w:val="00B001EF"/>
    <w:rsid w:val="00B003D1"/>
    <w:rsid w:val="00B0679C"/>
    <w:rsid w:val="00B06F2A"/>
    <w:rsid w:val="00B2019E"/>
    <w:rsid w:val="00B246DD"/>
    <w:rsid w:val="00B31A0E"/>
    <w:rsid w:val="00B34FBF"/>
    <w:rsid w:val="00B41451"/>
    <w:rsid w:val="00B4299B"/>
    <w:rsid w:val="00B44F45"/>
    <w:rsid w:val="00B50FC1"/>
    <w:rsid w:val="00B608FE"/>
    <w:rsid w:val="00B6764F"/>
    <w:rsid w:val="00B90A8B"/>
    <w:rsid w:val="00B93D62"/>
    <w:rsid w:val="00BA1D5F"/>
    <w:rsid w:val="00BA2538"/>
    <w:rsid w:val="00BA3AB6"/>
    <w:rsid w:val="00BB1367"/>
    <w:rsid w:val="00BB5041"/>
    <w:rsid w:val="00BB617F"/>
    <w:rsid w:val="00BC4019"/>
    <w:rsid w:val="00BC55A7"/>
    <w:rsid w:val="00BD0022"/>
    <w:rsid w:val="00BD27EF"/>
    <w:rsid w:val="00BD4AA1"/>
    <w:rsid w:val="00BE0C31"/>
    <w:rsid w:val="00BF60F6"/>
    <w:rsid w:val="00BF65A2"/>
    <w:rsid w:val="00C075FD"/>
    <w:rsid w:val="00C11105"/>
    <w:rsid w:val="00C17287"/>
    <w:rsid w:val="00C176BB"/>
    <w:rsid w:val="00C23FA0"/>
    <w:rsid w:val="00C27C3B"/>
    <w:rsid w:val="00C43504"/>
    <w:rsid w:val="00C46FCB"/>
    <w:rsid w:val="00C532C9"/>
    <w:rsid w:val="00C60D68"/>
    <w:rsid w:val="00C624B0"/>
    <w:rsid w:val="00C71390"/>
    <w:rsid w:val="00C73ECD"/>
    <w:rsid w:val="00C752AA"/>
    <w:rsid w:val="00C77839"/>
    <w:rsid w:val="00C91E33"/>
    <w:rsid w:val="00C97335"/>
    <w:rsid w:val="00CA2403"/>
    <w:rsid w:val="00CD0A7C"/>
    <w:rsid w:val="00CE0AE9"/>
    <w:rsid w:val="00CE2B4C"/>
    <w:rsid w:val="00CE3002"/>
    <w:rsid w:val="00CE388A"/>
    <w:rsid w:val="00CE7CD9"/>
    <w:rsid w:val="00CF57A2"/>
    <w:rsid w:val="00CF5977"/>
    <w:rsid w:val="00D12F02"/>
    <w:rsid w:val="00D1405E"/>
    <w:rsid w:val="00D15C2D"/>
    <w:rsid w:val="00D168C3"/>
    <w:rsid w:val="00D30347"/>
    <w:rsid w:val="00D43AE4"/>
    <w:rsid w:val="00D469AE"/>
    <w:rsid w:val="00D51FF0"/>
    <w:rsid w:val="00D53C66"/>
    <w:rsid w:val="00D65B18"/>
    <w:rsid w:val="00D665A5"/>
    <w:rsid w:val="00D67F35"/>
    <w:rsid w:val="00D70069"/>
    <w:rsid w:val="00D704E1"/>
    <w:rsid w:val="00D7330C"/>
    <w:rsid w:val="00D752CE"/>
    <w:rsid w:val="00D80A7D"/>
    <w:rsid w:val="00D829C0"/>
    <w:rsid w:val="00D84325"/>
    <w:rsid w:val="00D8615F"/>
    <w:rsid w:val="00D9141C"/>
    <w:rsid w:val="00D92143"/>
    <w:rsid w:val="00DA3042"/>
    <w:rsid w:val="00DB01BC"/>
    <w:rsid w:val="00DD2A88"/>
    <w:rsid w:val="00DD3419"/>
    <w:rsid w:val="00DE0697"/>
    <w:rsid w:val="00DE1996"/>
    <w:rsid w:val="00E13E8A"/>
    <w:rsid w:val="00E22F75"/>
    <w:rsid w:val="00E25F7D"/>
    <w:rsid w:val="00E3006D"/>
    <w:rsid w:val="00E31F3B"/>
    <w:rsid w:val="00E376F1"/>
    <w:rsid w:val="00E4777B"/>
    <w:rsid w:val="00E556BB"/>
    <w:rsid w:val="00E5651C"/>
    <w:rsid w:val="00E637AF"/>
    <w:rsid w:val="00E66DEF"/>
    <w:rsid w:val="00E775AB"/>
    <w:rsid w:val="00E870CD"/>
    <w:rsid w:val="00E91273"/>
    <w:rsid w:val="00E91B96"/>
    <w:rsid w:val="00E94EE3"/>
    <w:rsid w:val="00EB7A32"/>
    <w:rsid w:val="00EC1107"/>
    <w:rsid w:val="00EC1D90"/>
    <w:rsid w:val="00EC56ED"/>
    <w:rsid w:val="00EC6438"/>
    <w:rsid w:val="00EE102A"/>
    <w:rsid w:val="00EE4469"/>
    <w:rsid w:val="00EF3B00"/>
    <w:rsid w:val="00F16915"/>
    <w:rsid w:val="00F20B79"/>
    <w:rsid w:val="00F23D40"/>
    <w:rsid w:val="00F27B45"/>
    <w:rsid w:val="00F32DB8"/>
    <w:rsid w:val="00F40460"/>
    <w:rsid w:val="00F41F12"/>
    <w:rsid w:val="00F57EAD"/>
    <w:rsid w:val="00F8433D"/>
    <w:rsid w:val="00F84D4F"/>
    <w:rsid w:val="00F95DC9"/>
    <w:rsid w:val="00FA018D"/>
    <w:rsid w:val="00FA091C"/>
    <w:rsid w:val="00FA261B"/>
    <w:rsid w:val="00FA34E8"/>
    <w:rsid w:val="00FA5E8F"/>
    <w:rsid w:val="00FB088F"/>
    <w:rsid w:val="00FB13EB"/>
    <w:rsid w:val="00FB3184"/>
    <w:rsid w:val="00FB33D0"/>
    <w:rsid w:val="00FD1B75"/>
    <w:rsid w:val="00FD2D69"/>
    <w:rsid w:val="00FE2AFD"/>
    <w:rsid w:val="00FE2B84"/>
    <w:rsid w:val="00FE5898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9BC5"/>
  <w15:docId w15:val="{187E441D-7608-4F7B-8AF8-4D4C8CBA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6435"/>
    <w:pPr>
      <w:ind w:left="720"/>
      <w:contextualSpacing/>
    </w:pPr>
  </w:style>
  <w:style w:type="character" w:styleId="a4">
    <w:name w:val="Hyperlink"/>
    <w:uiPriority w:val="99"/>
    <w:rsid w:val="00AA09F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AA0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Текст сноски Знак"/>
    <w:basedOn w:val="a0"/>
    <w:link w:val="a5"/>
    <w:uiPriority w:val="99"/>
    <w:rsid w:val="00AA09F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footnote reference"/>
    <w:uiPriority w:val="99"/>
    <w:unhideWhenUsed/>
    <w:rsid w:val="00AA09F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9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B9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B41E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BA2538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E3E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3E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3E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3E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3EBC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FA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34E8"/>
  </w:style>
  <w:style w:type="paragraph" w:styleId="af3">
    <w:name w:val="footer"/>
    <w:basedOn w:val="a"/>
    <w:link w:val="af4"/>
    <w:uiPriority w:val="99"/>
    <w:unhideWhenUsed/>
    <w:rsid w:val="00FA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941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9510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11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8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59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22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24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nam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2E09F297894220AC68FD20D5E71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0E762-98D1-4B02-96F4-CB95F369D33D}"/>
      </w:docPartPr>
      <w:docPartBody>
        <w:p w:rsidR="000F0FC3" w:rsidRDefault="00C37E59" w:rsidP="00C37E59">
          <w:pPr>
            <w:pStyle w:val="B62E09F297894220AC68FD20D5E716E9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EEB8A3D63AFA4C0E9B54674E06C39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F397D-7229-42E3-AC49-E77F2E07C182}"/>
      </w:docPartPr>
      <w:docPartBody>
        <w:p w:rsidR="000F0FC3" w:rsidRDefault="00C37E59" w:rsidP="00C37E59">
          <w:pPr>
            <w:pStyle w:val="EEB8A3D63AFA4C0E9B54674E06C39A54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59"/>
    <w:rsid w:val="000F0FC3"/>
    <w:rsid w:val="002E48FC"/>
    <w:rsid w:val="00A1746C"/>
    <w:rsid w:val="00BB48F9"/>
    <w:rsid w:val="00C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2E09F297894220AC68FD20D5E716E9">
    <w:name w:val="B62E09F297894220AC68FD20D5E716E9"/>
    <w:rsid w:val="00C37E59"/>
  </w:style>
  <w:style w:type="paragraph" w:customStyle="1" w:styleId="EEB8A3D63AFA4C0E9B54674E06C39A54">
    <w:name w:val="EEB8A3D63AFA4C0E9B54674E06C39A54"/>
    <w:rsid w:val="00C37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4751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 Банк</vt:lpstr>
    </vt:vector>
  </TitlesOfParts>
  <Company>ЗАО Финам</Company>
  <LinksUpToDate>false</LinksUpToDate>
  <CharactersWithSpaces>31772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Банк</dc:title>
  <dc:subject/>
  <dc:creator>________________ КЛИЕНТ</dc:creator>
  <cp:keywords/>
  <dc:description/>
  <cp:lastModifiedBy>Турдибаев Руслан Рустамханович</cp:lastModifiedBy>
  <cp:revision>3</cp:revision>
  <cp:lastPrinted>2018-02-01T09:15:00Z</cp:lastPrinted>
  <dcterms:created xsi:type="dcterms:W3CDTF">2018-02-16T08:47:00Z</dcterms:created>
  <dcterms:modified xsi:type="dcterms:W3CDTF">2018-02-16T08:47:00Z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{FCF684BC-2B12-E811-80CA-00505685168D}</vt:lpwstr>
  </property>
  <property fmtid="{D5CDD505-2E9C-101B-9397-08002B2CF9AE}" pid="3" name="LastMD5">
    <vt:lpwstr>{8BFF4944-4102-D704-9C29-0F9BBDE4D505}</vt:lpwstr>
  </property>
</Properties>
</file>